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31" w:rsidRDefault="0069084E" w:rsidP="00E20B31">
      <w:pPr>
        <w:tabs>
          <w:tab w:val="left" w:pos="926"/>
        </w:tabs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</w:t>
      </w:r>
      <w:r w:rsidR="00E20B31">
        <w:rPr>
          <w:b/>
          <w:sz w:val="28"/>
          <w:szCs w:val="28"/>
        </w:rPr>
        <w:t xml:space="preserve">   </w:t>
      </w: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063CF7" w:rsidTr="00063CF7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63CF7" w:rsidRDefault="00063CF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4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63CF7" w:rsidRDefault="00063CF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63CF7" w:rsidRDefault="00063CF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63CF7" w:rsidRDefault="00063CF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ЧЕБЕНЛИ АУЫЛ СОВЕТЫ</w:t>
            </w:r>
          </w:p>
          <w:p w:rsidR="00063CF7" w:rsidRDefault="00063CF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63CF7" w:rsidRDefault="00063CF7">
            <w:pPr>
              <w:pStyle w:val="1"/>
              <w:jc w:val="center"/>
              <w:rPr>
                <w:rFonts w:ascii="a_Timer(05%) Bashkir" w:hAnsi="a_Timer(05%) Bashkir" w:cs="Arial"/>
                <w:b/>
                <w:sz w:val="24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63CF7" w:rsidRDefault="00063CF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63CF7" w:rsidRDefault="00063CF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63CF7" w:rsidRDefault="00063CF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63CF7" w:rsidRDefault="00063CF7">
            <w:pPr>
              <w:pStyle w:val="1"/>
              <w:jc w:val="center"/>
              <w:rPr>
                <w:rFonts w:ascii="a_Timer(05%) Bashkir" w:hAnsi="a_Timer(05%) Bashkir" w:cs="Arial"/>
                <w:sz w:val="24"/>
                <w:szCs w:val="24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ЧЕБЕНЛИ АУЫЛ СОВЕТЫ)</w:t>
            </w:r>
            <w:proofErr w:type="gramEnd"/>
          </w:p>
          <w:p w:rsidR="00063CF7" w:rsidRDefault="00063CF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63CF7" w:rsidRDefault="00063CF7">
            <w:pPr>
              <w:pStyle w:val="a7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2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F7" w:rsidRDefault="00063CF7"/>
          <w:p w:rsidR="00063CF7" w:rsidRDefault="00063CF7"/>
          <w:p w:rsidR="00063CF7" w:rsidRDefault="00063CF7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63CF7" w:rsidRDefault="00063CF7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4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063CF7" w:rsidRDefault="00063CF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63CF7" w:rsidRDefault="00063CF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ЧЕБЕНЛИНСКИЙ СЕЛЬСОВЕТ</w:t>
            </w:r>
          </w:p>
          <w:p w:rsidR="00063CF7" w:rsidRDefault="00063CF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63CF7" w:rsidRDefault="00063CF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63CF7" w:rsidRDefault="00063CF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63CF7" w:rsidRDefault="00063CF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63CF7" w:rsidRDefault="00063CF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(ЧЕБЕНЛИНСКИЙ СЕЛЬСОВЕТ</w:t>
            </w:r>
            <w:proofErr w:type="gramEnd"/>
          </w:p>
          <w:p w:rsidR="00063CF7" w:rsidRDefault="00063CF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63CF7" w:rsidRDefault="00063CF7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63CF7" w:rsidRDefault="00063CF7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063CF7" w:rsidRDefault="00063CF7" w:rsidP="00063CF7">
      <w:pPr>
        <w:pStyle w:val="a7"/>
        <w:tabs>
          <w:tab w:val="left" w:pos="3228"/>
        </w:tabs>
        <w:rPr>
          <w:sz w:val="4"/>
          <w:szCs w:val="4"/>
        </w:rPr>
      </w:pPr>
    </w:p>
    <w:p w:rsidR="00063CF7" w:rsidRDefault="00063CF7" w:rsidP="00063CF7">
      <w:pPr>
        <w:pStyle w:val="a7"/>
        <w:tabs>
          <w:tab w:val="left" w:pos="2025"/>
        </w:tabs>
      </w:pPr>
      <w:r>
        <w:rPr>
          <w:lang w:val="ba-RU"/>
        </w:rPr>
        <w:t xml:space="preserve">              </w:t>
      </w:r>
    </w:p>
    <w:p w:rsidR="00063CF7" w:rsidRDefault="00063CF7" w:rsidP="00063CF7">
      <w:pPr>
        <w:pStyle w:val="a7"/>
        <w:tabs>
          <w:tab w:val="left" w:pos="2025"/>
        </w:tabs>
        <w:ind w:right="-261"/>
      </w:pPr>
      <w:r>
        <w:rPr>
          <w:rFonts w:ascii="a_Timer(15%) Bashkir" w:hAnsi="a_Timer(15%) Bashkir"/>
          <w:b/>
        </w:rPr>
        <w:t xml:space="preserve">               </w:t>
      </w: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>
        <w:rPr>
          <w:rFonts w:ascii="a_Timer(15%) Bashkir" w:hAnsi="a_Timer(15%) Bashkir"/>
          <w:b/>
          <w:lang w:val="ba-RU"/>
        </w:rPr>
        <w:t xml:space="preserve">ПОСТАНОВЛЕНИЕ  </w:t>
      </w:r>
      <w:r>
        <w:rPr>
          <w:rFonts w:ascii="a_Timer(15%) Bashkir" w:hAnsi="a_Timer(15%) Bashkir"/>
          <w:b/>
        </w:rPr>
        <w:t xml:space="preserve">                                         </w:t>
      </w:r>
    </w:p>
    <w:p w:rsidR="00063CF7" w:rsidRDefault="00063CF7" w:rsidP="00063CF7">
      <w:r>
        <w:t xml:space="preserve">                                                                       </w:t>
      </w:r>
    </w:p>
    <w:p w:rsidR="00063CF7" w:rsidRDefault="00063CF7" w:rsidP="00063CF7">
      <w:r>
        <w:rPr>
          <w:b/>
          <w:bCs/>
          <w:sz w:val="28"/>
          <w:szCs w:val="28"/>
        </w:rPr>
        <w:t xml:space="preserve"> </w:t>
      </w:r>
    </w:p>
    <w:p w:rsidR="00063CF7" w:rsidRPr="00936159" w:rsidRDefault="00936159" w:rsidP="00063CF7">
      <w:pPr>
        <w:jc w:val="center"/>
        <w:rPr>
          <w:b/>
        </w:rPr>
      </w:pPr>
      <w:r>
        <w:rPr>
          <w:b/>
        </w:rPr>
        <w:t xml:space="preserve">«29» декабрь 2021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№53</w:t>
      </w:r>
      <w:r w:rsidR="00063CF7" w:rsidRPr="00936159">
        <w:rPr>
          <w:b/>
        </w:rPr>
        <w:t xml:space="preserve">                 «</w:t>
      </w:r>
      <w:r>
        <w:rPr>
          <w:b/>
        </w:rPr>
        <w:t>2</w:t>
      </w:r>
      <w:r w:rsidR="006C4F32" w:rsidRPr="00936159">
        <w:rPr>
          <w:b/>
        </w:rPr>
        <w:t>9</w:t>
      </w:r>
      <w:r>
        <w:rPr>
          <w:b/>
        </w:rPr>
        <w:t>» декабря</w:t>
      </w:r>
      <w:r w:rsidR="00063CF7" w:rsidRPr="00936159">
        <w:rPr>
          <w:b/>
        </w:rPr>
        <w:t xml:space="preserve"> 202</w:t>
      </w:r>
      <w:r w:rsidR="006C4F32" w:rsidRPr="00936159">
        <w:rPr>
          <w:b/>
        </w:rPr>
        <w:t>1</w:t>
      </w:r>
      <w:r w:rsidR="00063CF7" w:rsidRPr="00936159">
        <w:rPr>
          <w:b/>
        </w:rPr>
        <w:t xml:space="preserve"> г.</w:t>
      </w:r>
    </w:p>
    <w:p w:rsidR="00A47822" w:rsidRDefault="00A47822" w:rsidP="00A47822">
      <w:pPr>
        <w:jc w:val="center"/>
        <w:rPr>
          <w:color w:val="000000"/>
          <w:sz w:val="28"/>
          <w:szCs w:val="28"/>
        </w:rPr>
      </w:pPr>
    </w:p>
    <w:p w:rsidR="00737E4B" w:rsidRDefault="00737E4B" w:rsidP="00737E4B">
      <w:pPr>
        <w:jc w:val="center"/>
        <w:rPr>
          <w:b/>
          <w:sz w:val="28"/>
          <w:szCs w:val="28"/>
        </w:rPr>
      </w:pPr>
    </w:p>
    <w:p w:rsidR="00737E4B" w:rsidRPr="00D13668" w:rsidRDefault="00DD2A64" w:rsidP="00DD2A64">
      <w:pPr>
        <w:spacing w:line="276" w:lineRule="auto"/>
        <w:jc w:val="center"/>
        <w:rPr>
          <w:b/>
          <w:sz w:val="28"/>
          <w:szCs w:val="28"/>
        </w:rPr>
      </w:pPr>
      <w:r w:rsidRPr="00DD2A64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>№12 от 09.04.2021г. «</w:t>
      </w:r>
      <w:r w:rsidR="00737E4B" w:rsidRPr="00212B2B">
        <w:rPr>
          <w:b/>
          <w:sz w:val="28"/>
          <w:szCs w:val="28"/>
        </w:rPr>
        <w:t xml:space="preserve">Об утверждении  Муниципальной программы </w:t>
      </w:r>
      <w:r w:rsidR="00737E4B">
        <w:rPr>
          <w:b/>
          <w:sz w:val="28"/>
          <w:szCs w:val="28"/>
        </w:rPr>
        <w:t xml:space="preserve">«Развитие автомобильных дорог  </w:t>
      </w:r>
      <w:r w:rsidR="00737E4B">
        <w:rPr>
          <w:rFonts w:eastAsia="Times New Roman"/>
          <w:b/>
          <w:kern w:val="0"/>
          <w:sz w:val="28"/>
          <w:szCs w:val="28"/>
          <w:lang w:eastAsia="ru-RU"/>
        </w:rPr>
        <w:t xml:space="preserve">общего пользования местного значения сельского поселения </w:t>
      </w:r>
      <w:proofErr w:type="spellStart"/>
      <w:r w:rsidR="00063CF7" w:rsidRPr="00D13668">
        <w:rPr>
          <w:rFonts w:eastAsia="Times New Roman"/>
          <w:b/>
          <w:kern w:val="0"/>
          <w:sz w:val="28"/>
          <w:szCs w:val="28"/>
          <w:lang w:eastAsia="ru-RU"/>
        </w:rPr>
        <w:t>Чебенлинский</w:t>
      </w:r>
      <w:proofErr w:type="spellEnd"/>
      <w:r w:rsidR="00737E4B" w:rsidRPr="00D13668">
        <w:rPr>
          <w:rFonts w:eastAsia="Times New Roman"/>
          <w:b/>
          <w:kern w:val="0"/>
          <w:sz w:val="28"/>
          <w:szCs w:val="28"/>
          <w:lang w:eastAsia="ru-RU"/>
        </w:rPr>
        <w:t xml:space="preserve"> сельсовет муниципального района  Альшеевский район Республики Башкортостан </w:t>
      </w:r>
      <w:r w:rsidR="00737E4B" w:rsidRPr="00D13668">
        <w:rPr>
          <w:b/>
          <w:sz w:val="28"/>
          <w:szCs w:val="28"/>
        </w:rPr>
        <w:t xml:space="preserve">на </w:t>
      </w:r>
      <w:r w:rsidR="00737E4B" w:rsidRPr="00D13668">
        <w:rPr>
          <w:b/>
          <w:bCs/>
          <w:sz w:val="28"/>
          <w:szCs w:val="28"/>
          <w:lang w:eastAsia="en-US"/>
        </w:rPr>
        <w:t>2021-2025</w:t>
      </w:r>
      <w:r w:rsidR="00737E4B" w:rsidRPr="00D13668">
        <w:rPr>
          <w:sz w:val="28"/>
          <w:szCs w:val="28"/>
          <w:lang w:eastAsia="en-US"/>
        </w:rPr>
        <w:t xml:space="preserve"> </w:t>
      </w:r>
      <w:r w:rsidR="00737E4B" w:rsidRPr="00D13668">
        <w:rPr>
          <w:b/>
          <w:sz w:val="28"/>
          <w:szCs w:val="28"/>
        </w:rPr>
        <w:t>годы»</w:t>
      </w:r>
    </w:p>
    <w:p w:rsidR="00737E4B" w:rsidRPr="00D13668" w:rsidRDefault="00737E4B" w:rsidP="00737E4B">
      <w:pPr>
        <w:widowControl/>
        <w:suppressAutoHyphens w:val="0"/>
        <w:rPr>
          <w:rFonts w:eastAsia="Times New Roman"/>
          <w:b/>
          <w:bCs/>
          <w:kern w:val="0"/>
          <w:lang w:eastAsia="ru-RU"/>
        </w:rPr>
      </w:pPr>
    </w:p>
    <w:p w:rsidR="00737E4B" w:rsidRPr="00D13668" w:rsidRDefault="00737E4B" w:rsidP="00737E4B">
      <w:pPr>
        <w:spacing w:line="276" w:lineRule="auto"/>
        <w:jc w:val="center"/>
        <w:rPr>
          <w:rFonts w:eastAsia="Times New Roman"/>
          <w:b/>
          <w:bCs/>
          <w:kern w:val="0"/>
          <w:lang w:eastAsia="ru-RU"/>
        </w:rPr>
      </w:pPr>
    </w:p>
    <w:p w:rsidR="00DD2A64" w:rsidRPr="00DD2A64" w:rsidRDefault="00DD2A64" w:rsidP="00DD2A64">
      <w:pPr>
        <w:ind w:firstLine="709"/>
        <w:jc w:val="both"/>
        <w:rPr>
          <w:b/>
          <w:bCs/>
        </w:rPr>
      </w:pPr>
    </w:p>
    <w:p w:rsidR="00DD2A64" w:rsidRPr="00DD2A64" w:rsidRDefault="00DD2A64" w:rsidP="00DD2A64">
      <w:pPr>
        <w:ind w:firstLine="709"/>
        <w:jc w:val="both"/>
      </w:pPr>
      <w:r w:rsidRPr="00DD2A64">
        <w:t xml:space="preserve">Внести изменения и дополнения в Муниципальную  программу «Развитие автомобильных дорог общего пользования местного значения сельского поселения </w:t>
      </w:r>
      <w:proofErr w:type="spellStart"/>
      <w:r w:rsidRPr="00DD2A64">
        <w:t>Чебенлинский</w:t>
      </w:r>
      <w:proofErr w:type="spellEnd"/>
      <w:r w:rsidRPr="00DD2A64">
        <w:t xml:space="preserve"> сельсовет муниципального района Альшеевский район Республики Башкортостан на 2021-2025 годы», изложив ее в новой редакции» согласно приложению к настоящему приложению, ПОСТАНОВЛЯЮ:</w:t>
      </w:r>
    </w:p>
    <w:p w:rsidR="00DD2A64" w:rsidRPr="00DD2A64" w:rsidRDefault="00DD2A64" w:rsidP="00DD2A64">
      <w:pPr>
        <w:ind w:firstLine="709"/>
        <w:jc w:val="both"/>
      </w:pPr>
      <w:r w:rsidRPr="00DD2A64">
        <w:t xml:space="preserve">1. Внести изменения и дополнения в Муниципальную программу «Развитие автомобильных дорог общего пользования местного значения сельского поселения </w:t>
      </w:r>
      <w:proofErr w:type="spellStart"/>
      <w:r w:rsidRPr="00DD2A64">
        <w:t>Чебенлинский</w:t>
      </w:r>
      <w:proofErr w:type="spellEnd"/>
      <w:r w:rsidRPr="00DD2A64">
        <w:t xml:space="preserve"> сельсовет муниципального района Альшеевский район Республики Башкортостан на 2021-2025 годы».</w:t>
      </w:r>
    </w:p>
    <w:p w:rsidR="00DD2A64" w:rsidRPr="00DD2A64" w:rsidRDefault="00DD2A64" w:rsidP="00DD2A64">
      <w:pPr>
        <w:ind w:firstLine="709"/>
        <w:jc w:val="both"/>
      </w:pPr>
      <w:r w:rsidRPr="00DD2A64">
        <w:t xml:space="preserve">2. </w:t>
      </w:r>
      <w:proofErr w:type="gramStart"/>
      <w:r w:rsidRPr="00DD2A64">
        <w:t xml:space="preserve">Установить, что в ходе реализации муниципальной программы «Развитие автомобильных дорог  общего пользования местного значения сельского поселения </w:t>
      </w:r>
      <w:proofErr w:type="spellStart"/>
      <w:r w:rsidRPr="00DD2A64">
        <w:t>Чебенлинский</w:t>
      </w:r>
      <w:proofErr w:type="spellEnd"/>
      <w:r w:rsidRPr="00DD2A64">
        <w:t xml:space="preserve">  сельсовет муниципального района  Альшеевский район Республики Башкортостан на 2021-2025 годы»   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 </w:t>
      </w:r>
      <w:proofErr w:type="gramEnd"/>
    </w:p>
    <w:p w:rsidR="00DD2A64" w:rsidRPr="00DD2A64" w:rsidRDefault="00DD2A64" w:rsidP="00DD2A64">
      <w:pPr>
        <w:ind w:firstLine="709"/>
        <w:jc w:val="both"/>
        <w:rPr>
          <w:bCs/>
        </w:rPr>
      </w:pPr>
      <w:r w:rsidRPr="00DD2A64">
        <w:t xml:space="preserve">3.Изложить подраздел «Объемы и источники финансирования программы» </w:t>
      </w:r>
      <w:r w:rsidRPr="00DD2A64">
        <w:rPr>
          <w:bCs/>
        </w:rPr>
        <w:t xml:space="preserve">Паспорта  программы </w:t>
      </w:r>
      <w:r w:rsidRPr="00DD2A64">
        <w:t>«</w:t>
      </w:r>
      <w:r w:rsidRPr="00DD2A64">
        <w:rPr>
          <w:bCs/>
        </w:rPr>
        <w:t xml:space="preserve">Развитие автомобильных дорог  общего пользования местного значения сельского поселения </w:t>
      </w:r>
      <w:proofErr w:type="spellStart"/>
      <w:r w:rsidRPr="00DD2A64">
        <w:t>Чебенлинский</w:t>
      </w:r>
      <w:proofErr w:type="spellEnd"/>
      <w:r w:rsidRPr="00DD2A64">
        <w:rPr>
          <w:bCs/>
        </w:rPr>
        <w:t xml:space="preserve"> сельсовет муниципального района  Альшеевский район Республики Башкортостан на 2021-2025 годы»</w:t>
      </w:r>
      <w:r w:rsidRPr="00DD2A64">
        <w:t xml:space="preserve"> </w:t>
      </w:r>
      <w:r w:rsidRPr="00DD2A64">
        <w:rPr>
          <w:bCs/>
        </w:rPr>
        <w:t>в следующей редакции:</w:t>
      </w:r>
    </w:p>
    <w:p w:rsidR="00DD2A64" w:rsidRDefault="00DD2A64" w:rsidP="00DD2A64">
      <w:pPr>
        <w:ind w:firstLine="709"/>
        <w:jc w:val="both"/>
      </w:pPr>
      <w:r>
        <w:t xml:space="preserve">      Объём финансирования: рублей в т.ч.:</w:t>
      </w:r>
      <w:r w:rsidR="00433026" w:rsidRPr="00433026">
        <w:rPr>
          <w:b/>
        </w:rPr>
        <w:t>990</w:t>
      </w:r>
      <w:r w:rsidRPr="00433026">
        <w:rPr>
          <w:b/>
        </w:rPr>
        <w:t xml:space="preserve"> 000,00 руб</w:t>
      </w:r>
      <w:r>
        <w:t>.</w:t>
      </w:r>
    </w:p>
    <w:p w:rsidR="00DD2A64" w:rsidRDefault="00DD2A64" w:rsidP="00DD2A64">
      <w:pPr>
        <w:ind w:firstLine="709"/>
        <w:jc w:val="both"/>
      </w:pPr>
      <w:r>
        <w:t>- средства бюджета Республики Башкортоста</w:t>
      </w:r>
      <w:proofErr w:type="gramStart"/>
      <w:r>
        <w:t>н-</w:t>
      </w:r>
      <w:proofErr w:type="gramEnd"/>
      <w:r>
        <w:t xml:space="preserve"> рублей </w:t>
      </w:r>
    </w:p>
    <w:p w:rsidR="00DD2A64" w:rsidRDefault="00DD2A64" w:rsidP="00DD2A64">
      <w:pPr>
        <w:ind w:firstLine="709"/>
        <w:jc w:val="both"/>
      </w:pPr>
      <w:r>
        <w:t xml:space="preserve">- средства дорожного фонда муниципального района – </w:t>
      </w:r>
      <w:r w:rsidR="00433026">
        <w:t>990</w:t>
      </w:r>
      <w:r>
        <w:t xml:space="preserve"> 000,00 рублей</w:t>
      </w:r>
    </w:p>
    <w:p w:rsidR="00DD2A64" w:rsidRDefault="00DD2A64" w:rsidP="00DD2A64">
      <w:pPr>
        <w:ind w:firstLine="709"/>
        <w:jc w:val="both"/>
      </w:pPr>
      <w:r>
        <w:t xml:space="preserve">- средства сельского поселения -  0 рублей </w:t>
      </w:r>
    </w:p>
    <w:p w:rsidR="00DD2A64" w:rsidRDefault="00DD2A64" w:rsidP="00DD2A64">
      <w:pPr>
        <w:ind w:firstLine="709"/>
        <w:jc w:val="both"/>
      </w:pPr>
      <w:r>
        <w:t xml:space="preserve"> В т</w:t>
      </w:r>
      <w:proofErr w:type="gramStart"/>
      <w:r>
        <w:t>.ч</w:t>
      </w:r>
      <w:proofErr w:type="gramEnd"/>
      <w:r>
        <w:t xml:space="preserve"> по годам:</w:t>
      </w:r>
    </w:p>
    <w:p w:rsidR="00DD2A64" w:rsidRPr="00433026" w:rsidRDefault="00DD2A64" w:rsidP="00DD2A64">
      <w:pPr>
        <w:ind w:firstLine="709"/>
        <w:jc w:val="both"/>
        <w:rPr>
          <w:b/>
        </w:rPr>
      </w:pPr>
      <w:r w:rsidRPr="00433026">
        <w:rPr>
          <w:b/>
        </w:rPr>
        <w:t xml:space="preserve">2021 г. -  </w:t>
      </w:r>
      <w:r w:rsidR="00433026" w:rsidRPr="00433026">
        <w:rPr>
          <w:b/>
        </w:rPr>
        <w:t xml:space="preserve">190 </w:t>
      </w:r>
      <w:r w:rsidRPr="00433026">
        <w:rPr>
          <w:b/>
        </w:rPr>
        <w:t>000,00 рублей</w:t>
      </w:r>
    </w:p>
    <w:p w:rsidR="00DD2A64" w:rsidRDefault="00DD2A64" w:rsidP="00DD2A64">
      <w:pPr>
        <w:ind w:firstLine="709"/>
        <w:jc w:val="both"/>
      </w:pPr>
      <w:r>
        <w:t>- средства бюджета Республики Башкортоста</w:t>
      </w:r>
      <w:proofErr w:type="gramStart"/>
      <w:r>
        <w:t>н-</w:t>
      </w:r>
      <w:proofErr w:type="gramEnd"/>
      <w:r>
        <w:t xml:space="preserve">  рублей</w:t>
      </w:r>
    </w:p>
    <w:p w:rsidR="00DD2A64" w:rsidRDefault="00DD2A64" w:rsidP="00DD2A64">
      <w:pPr>
        <w:ind w:firstLine="709"/>
        <w:jc w:val="both"/>
      </w:pPr>
      <w:r>
        <w:lastRenderedPageBreak/>
        <w:t xml:space="preserve">- средства сельского поселения -    рублей </w:t>
      </w:r>
    </w:p>
    <w:p w:rsidR="00DD2A64" w:rsidRDefault="00DD2A64" w:rsidP="00DD2A64">
      <w:pPr>
        <w:ind w:firstLine="709"/>
        <w:jc w:val="both"/>
      </w:pPr>
      <w:r>
        <w:t>- средства дорожного фонда муниципального района –</w:t>
      </w:r>
      <w:r w:rsidR="00433026">
        <w:t>190</w:t>
      </w:r>
      <w:r>
        <w:t xml:space="preserve"> 000,00 рублей</w:t>
      </w:r>
    </w:p>
    <w:p w:rsidR="00DD2A64" w:rsidRDefault="00DD2A64" w:rsidP="00DD2A64">
      <w:pPr>
        <w:ind w:firstLine="709"/>
        <w:jc w:val="both"/>
      </w:pPr>
    </w:p>
    <w:p w:rsidR="00DD2A64" w:rsidRPr="00433026" w:rsidRDefault="00DD2A64" w:rsidP="00DD2A64">
      <w:pPr>
        <w:ind w:firstLine="709"/>
        <w:jc w:val="both"/>
        <w:rPr>
          <w:b/>
        </w:rPr>
      </w:pPr>
      <w:r w:rsidRPr="00433026">
        <w:rPr>
          <w:b/>
        </w:rPr>
        <w:t>2022 г. –200</w:t>
      </w:r>
      <w:r w:rsidR="00433026">
        <w:rPr>
          <w:b/>
        </w:rPr>
        <w:t xml:space="preserve"> </w:t>
      </w:r>
      <w:r w:rsidRPr="00433026">
        <w:rPr>
          <w:b/>
        </w:rPr>
        <w:t>000,00 рублей</w:t>
      </w:r>
    </w:p>
    <w:p w:rsidR="00DD2A64" w:rsidRDefault="00DD2A64" w:rsidP="00DD2A64">
      <w:pPr>
        <w:ind w:firstLine="709"/>
        <w:jc w:val="both"/>
      </w:pPr>
      <w:r>
        <w:t>- средства бюджета Республики Башкортоста</w:t>
      </w:r>
      <w:proofErr w:type="gramStart"/>
      <w:r>
        <w:t>н-</w:t>
      </w:r>
      <w:proofErr w:type="gramEnd"/>
      <w:r>
        <w:t xml:space="preserve">  рублей</w:t>
      </w:r>
    </w:p>
    <w:p w:rsidR="00DD2A64" w:rsidRDefault="00DD2A64" w:rsidP="00DD2A64">
      <w:pPr>
        <w:ind w:firstLine="709"/>
        <w:jc w:val="both"/>
      </w:pPr>
      <w:r>
        <w:t xml:space="preserve">- средства сельского поселения - рублей </w:t>
      </w:r>
    </w:p>
    <w:p w:rsidR="00DD2A64" w:rsidRDefault="00DD2A64" w:rsidP="00DD2A64">
      <w:pPr>
        <w:ind w:firstLine="709"/>
        <w:jc w:val="both"/>
      </w:pPr>
      <w:r>
        <w:t>- средства дорожного фонда муниципального района –200 000,00 рублей</w:t>
      </w:r>
    </w:p>
    <w:p w:rsidR="00DD2A64" w:rsidRDefault="00DD2A64" w:rsidP="00DD2A64">
      <w:pPr>
        <w:ind w:firstLine="709"/>
        <w:jc w:val="both"/>
      </w:pPr>
    </w:p>
    <w:p w:rsidR="00DD2A64" w:rsidRPr="00433026" w:rsidRDefault="00DD2A64" w:rsidP="00DD2A64">
      <w:pPr>
        <w:ind w:firstLine="709"/>
        <w:jc w:val="both"/>
        <w:rPr>
          <w:b/>
        </w:rPr>
      </w:pPr>
      <w:r w:rsidRPr="00433026">
        <w:rPr>
          <w:b/>
        </w:rPr>
        <w:t>2023 г. –200</w:t>
      </w:r>
      <w:r w:rsidR="00433026">
        <w:rPr>
          <w:b/>
        </w:rPr>
        <w:t xml:space="preserve"> </w:t>
      </w:r>
      <w:r w:rsidRPr="00433026">
        <w:rPr>
          <w:b/>
        </w:rPr>
        <w:t>000,00 рублей</w:t>
      </w:r>
    </w:p>
    <w:p w:rsidR="00DD2A64" w:rsidRDefault="00DD2A64" w:rsidP="00DD2A64">
      <w:pPr>
        <w:ind w:firstLine="709"/>
        <w:jc w:val="both"/>
      </w:pPr>
      <w:r>
        <w:t>- средства бюджета Республики Башкортоста</w:t>
      </w:r>
      <w:proofErr w:type="gramStart"/>
      <w:r>
        <w:t>н-</w:t>
      </w:r>
      <w:proofErr w:type="gramEnd"/>
      <w:r>
        <w:t xml:space="preserve">  рублей</w:t>
      </w:r>
    </w:p>
    <w:p w:rsidR="00DD2A64" w:rsidRDefault="00DD2A64" w:rsidP="00DD2A64">
      <w:pPr>
        <w:ind w:firstLine="709"/>
        <w:jc w:val="both"/>
      </w:pPr>
      <w:r>
        <w:t xml:space="preserve">- средства сельского поселения - рублей </w:t>
      </w:r>
    </w:p>
    <w:p w:rsidR="00DD2A64" w:rsidRDefault="00DD2A64" w:rsidP="00DD2A64">
      <w:pPr>
        <w:ind w:firstLine="709"/>
        <w:jc w:val="both"/>
      </w:pPr>
      <w:r>
        <w:t>- средства дорожного фонда муниципального района –200 000,00 рублей</w:t>
      </w:r>
    </w:p>
    <w:p w:rsidR="00DD2A64" w:rsidRDefault="00DD2A64" w:rsidP="00DD2A64">
      <w:pPr>
        <w:ind w:firstLine="709"/>
        <w:jc w:val="both"/>
      </w:pPr>
    </w:p>
    <w:p w:rsidR="00DD2A64" w:rsidRPr="00433026" w:rsidRDefault="00DD2A64" w:rsidP="00DD2A64">
      <w:pPr>
        <w:ind w:firstLine="709"/>
        <w:jc w:val="both"/>
        <w:rPr>
          <w:b/>
        </w:rPr>
      </w:pPr>
      <w:r w:rsidRPr="00433026">
        <w:rPr>
          <w:b/>
        </w:rPr>
        <w:t>2024 г. –200 000,00 рублей</w:t>
      </w:r>
    </w:p>
    <w:p w:rsidR="00DD2A64" w:rsidRDefault="00DD2A64" w:rsidP="00DD2A64">
      <w:pPr>
        <w:ind w:firstLine="709"/>
        <w:jc w:val="both"/>
      </w:pPr>
      <w:r>
        <w:t>- средства бюджета Республики Башкортоста</w:t>
      </w:r>
      <w:proofErr w:type="gramStart"/>
      <w:r>
        <w:t>н-</w:t>
      </w:r>
      <w:proofErr w:type="gramEnd"/>
      <w:r>
        <w:t xml:space="preserve">  рублей</w:t>
      </w:r>
    </w:p>
    <w:p w:rsidR="00DD2A64" w:rsidRDefault="00DD2A64" w:rsidP="00DD2A64">
      <w:pPr>
        <w:ind w:firstLine="709"/>
        <w:jc w:val="both"/>
      </w:pPr>
      <w:r>
        <w:t xml:space="preserve">- средства сельского поселения - рублей </w:t>
      </w:r>
    </w:p>
    <w:p w:rsidR="00DD2A64" w:rsidRDefault="00DD2A64" w:rsidP="00DD2A64">
      <w:pPr>
        <w:ind w:firstLine="709"/>
        <w:jc w:val="both"/>
      </w:pPr>
      <w:r>
        <w:t>- средства дорожного фонда муниципального района –200 000,00 рублей</w:t>
      </w:r>
    </w:p>
    <w:p w:rsidR="00DD2A64" w:rsidRDefault="00DD2A64" w:rsidP="00DD2A64">
      <w:pPr>
        <w:ind w:firstLine="709"/>
        <w:jc w:val="both"/>
      </w:pPr>
    </w:p>
    <w:p w:rsidR="00DD2A64" w:rsidRPr="00433026" w:rsidRDefault="00DD2A64" w:rsidP="00DD2A64">
      <w:pPr>
        <w:ind w:firstLine="709"/>
        <w:jc w:val="both"/>
        <w:rPr>
          <w:b/>
        </w:rPr>
      </w:pPr>
      <w:r w:rsidRPr="00433026">
        <w:rPr>
          <w:b/>
        </w:rPr>
        <w:t>2025 г. –200</w:t>
      </w:r>
      <w:r w:rsidR="00433026">
        <w:rPr>
          <w:b/>
        </w:rPr>
        <w:t xml:space="preserve"> </w:t>
      </w:r>
      <w:r w:rsidRPr="00433026">
        <w:rPr>
          <w:b/>
        </w:rPr>
        <w:t>000,00 рублей</w:t>
      </w:r>
    </w:p>
    <w:p w:rsidR="00DD2A64" w:rsidRDefault="00DD2A64" w:rsidP="00DD2A64">
      <w:pPr>
        <w:ind w:firstLine="709"/>
        <w:jc w:val="both"/>
      </w:pPr>
      <w:r>
        <w:t>- средства бюджета Республики Башкортоста</w:t>
      </w:r>
      <w:proofErr w:type="gramStart"/>
      <w:r>
        <w:t>н-</w:t>
      </w:r>
      <w:proofErr w:type="gramEnd"/>
      <w:r>
        <w:t xml:space="preserve">  рублей</w:t>
      </w:r>
    </w:p>
    <w:p w:rsidR="00DD2A64" w:rsidRDefault="00DD2A64" w:rsidP="00DD2A64">
      <w:pPr>
        <w:ind w:firstLine="709"/>
        <w:jc w:val="both"/>
      </w:pPr>
      <w:r>
        <w:t xml:space="preserve">- средства сельского поселения - рублей </w:t>
      </w:r>
    </w:p>
    <w:p w:rsidR="00DD2A64" w:rsidRDefault="00DD2A64" w:rsidP="00DD2A64">
      <w:pPr>
        <w:ind w:firstLine="709"/>
        <w:jc w:val="both"/>
      </w:pPr>
      <w:r>
        <w:t>- средства дорожного фонда муниципального района –200 000,00 рублей</w:t>
      </w:r>
    </w:p>
    <w:p w:rsidR="00DD2A64" w:rsidRDefault="00DD2A64" w:rsidP="00737E4B">
      <w:pPr>
        <w:ind w:firstLine="709"/>
        <w:jc w:val="both"/>
      </w:pPr>
    </w:p>
    <w:p w:rsidR="00737E4B" w:rsidRPr="00D13668" w:rsidRDefault="00737E4B" w:rsidP="00737E4B">
      <w:pPr>
        <w:ind w:firstLine="709"/>
        <w:jc w:val="both"/>
        <w:rPr>
          <w:color w:val="000000"/>
        </w:rPr>
      </w:pPr>
      <w:r w:rsidRPr="00D13668">
        <w:t>4.</w:t>
      </w:r>
      <w:proofErr w:type="gramStart"/>
      <w:r w:rsidRPr="00D13668">
        <w:t>Контроль за</w:t>
      </w:r>
      <w:proofErr w:type="gramEnd"/>
      <w:r w:rsidRPr="00D13668">
        <w:t xml:space="preserve"> исполнением муниципальной программы, утвержденной настоящим постановлением возложить на управляющего  </w:t>
      </w:r>
      <w:r w:rsidR="00063CF7" w:rsidRPr="00D13668">
        <w:t xml:space="preserve">делами  </w:t>
      </w:r>
      <w:proofErr w:type="spellStart"/>
      <w:r w:rsidR="00063CF7" w:rsidRPr="00D13668">
        <w:t>Зариповой</w:t>
      </w:r>
      <w:proofErr w:type="spellEnd"/>
      <w:r w:rsidR="00063CF7" w:rsidRPr="00D13668">
        <w:t xml:space="preserve"> Р.Г.</w:t>
      </w:r>
    </w:p>
    <w:p w:rsidR="00954D1F" w:rsidRDefault="00954D1F" w:rsidP="00954D1F">
      <w:pPr>
        <w:pStyle w:val="a5"/>
        <w:snapToGrid w:val="0"/>
        <w:jc w:val="both"/>
        <w:rPr>
          <w:color w:val="000000"/>
          <w:sz w:val="28"/>
          <w:szCs w:val="28"/>
        </w:rPr>
      </w:pPr>
    </w:p>
    <w:p w:rsidR="00936159" w:rsidRPr="00B90B7D" w:rsidRDefault="00936159" w:rsidP="00954D1F">
      <w:pPr>
        <w:pStyle w:val="a5"/>
        <w:snapToGrid w:val="0"/>
        <w:jc w:val="both"/>
        <w:rPr>
          <w:color w:val="000000"/>
          <w:sz w:val="28"/>
          <w:szCs w:val="28"/>
        </w:rPr>
      </w:pPr>
    </w:p>
    <w:p w:rsidR="00737E4B" w:rsidRPr="00936159" w:rsidRDefault="00D13668" w:rsidP="00737E4B">
      <w:pPr>
        <w:pStyle w:val="ad"/>
        <w:rPr>
          <w:rFonts w:cs="Times New Roman"/>
          <w:lang w:val="ru-RU"/>
        </w:rPr>
      </w:pPr>
      <w:proofErr w:type="spellStart"/>
      <w:r w:rsidRPr="00936159">
        <w:rPr>
          <w:rFonts w:cs="Times New Roman"/>
        </w:rPr>
        <w:t>Глав</w:t>
      </w:r>
      <w:proofErr w:type="spellEnd"/>
      <w:r w:rsidR="00936159">
        <w:rPr>
          <w:rFonts w:cs="Times New Roman"/>
          <w:lang w:val="ru-RU"/>
        </w:rPr>
        <w:t>а</w:t>
      </w:r>
      <w:r w:rsidR="00737E4B" w:rsidRPr="00936159">
        <w:rPr>
          <w:rFonts w:cs="Times New Roman"/>
        </w:rPr>
        <w:t xml:space="preserve">  </w:t>
      </w:r>
      <w:proofErr w:type="spellStart"/>
      <w:r w:rsidR="00737E4B" w:rsidRPr="00936159">
        <w:rPr>
          <w:rFonts w:cs="Times New Roman"/>
        </w:rPr>
        <w:t>сельского</w:t>
      </w:r>
      <w:proofErr w:type="spellEnd"/>
      <w:r w:rsidR="00737E4B" w:rsidRPr="00936159">
        <w:rPr>
          <w:rFonts w:cs="Times New Roman"/>
        </w:rPr>
        <w:t xml:space="preserve">  </w:t>
      </w:r>
      <w:proofErr w:type="spellStart"/>
      <w:r w:rsidR="00737E4B" w:rsidRPr="00936159">
        <w:rPr>
          <w:rFonts w:cs="Times New Roman"/>
        </w:rPr>
        <w:t>поселения</w:t>
      </w:r>
      <w:proofErr w:type="spellEnd"/>
      <w:r w:rsidR="00737E4B" w:rsidRPr="00936159">
        <w:rPr>
          <w:rFonts w:cs="Times New Roman"/>
          <w:lang w:val="ru-RU"/>
        </w:rPr>
        <w:t xml:space="preserve">                                    </w:t>
      </w:r>
      <w:bookmarkStart w:id="0" w:name="_GoBack"/>
      <w:bookmarkEnd w:id="0"/>
      <w:proofErr w:type="spellStart"/>
      <w:r w:rsidR="00936159">
        <w:rPr>
          <w:color w:val="000000"/>
          <w:lang w:val="ru-RU"/>
        </w:rPr>
        <w:t>Т.Р.Кашапов</w:t>
      </w:r>
      <w:proofErr w:type="spellEnd"/>
    </w:p>
    <w:p w:rsidR="00737E4B" w:rsidRPr="00737E4B" w:rsidRDefault="00737E4B" w:rsidP="00A47822">
      <w:pPr>
        <w:jc w:val="center"/>
        <w:rPr>
          <w:color w:val="000000"/>
          <w:sz w:val="28"/>
          <w:szCs w:val="28"/>
          <w:lang w:val="de-DE"/>
        </w:rPr>
      </w:pPr>
    </w:p>
    <w:sectPr w:rsidR="00737E4B" w:rsidRPr="00737E4B" w:rsidSect="00D13668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5">
    <w:nsid w:val="404600CA"/>
    <w:multiLevelType w:val="hybridMultilevel"/>
    <w:tmpl w:val="67B876EE"/>
    <w:lvl w:ilvl="0" w:tplc="80EC3AD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7822"/>
    <w:rsid w:val="000561DF"/>
    <w:rsid w:val="00063CF7"/>
    <w:rsid w:val="00087F53"/>
    <w:rsid w:val="000D078C"/>
    <w:rsid w:val="000D193B"/>
    <w:rsid w:val="000D6BEF"/>
    <w:rsid w:val="001828A0"/>
    <w:rsid w:val="002158E7"/>
    <w:rsid w:val="00216CE6"/>
    <w:rsid w:val="00291084"/>
    <w:rsid w:val="0029644D"/>
    <w:rsid w:val="002B3172"/>
    <w:rsid w:val="002D1418"/>
    <w:rsid w:val="0030093F"/>
    <w:rsid w:val="00340B46"/>
    <w:rsid w:val="00367A3A"/>
    <w:rsid w:val="00433026"/>
    <w:rsid w:val="00460796"/>
    <w:rsid w:val="004B1EC3"/>
    <w:rsid w:val="004D3356"/>
    <w:rsid w:val="005019C8"/>
    <w:rsid w:val="005902E1"/>
    <w:rsid w:val="005F5BB6"/>
    <w:rsid w:val="006123BF"/>
    <w:rsid w:val="0069084E"/>
    <w:rsid w:val="006B26EC"/>
    <w:rsid w:val="006C4F32"/>
    <w:rsid w:val="006D5D13"/>
    <w:rsid w:val="00737E4B"/>
    <w:rsid w:val="007B0537"/>
    <w:rsid w:val="008941F2"/>
    <w:rsid w:val="008A1BD0"/>
    <w:rsid w:val="00917CFD"/>
    <w:rsid w:val="00933129"/>
    <w:rsid w:val="00936159"/>
    <w:rsid w:val="009372B6"/>
    <w:rsid w:val="00952337"/>
    <w:rsid w:val="00954D1F"/>
    <w:rsid w:val="009F1B7E"/>
    <w:rsid w:val="00A42DF6"/>
    <w:rsid w:val="00A47822"/>
    <w:rsid w:val="00A6691F"/>
    <w:rsid w:val="00AF48EA"/>
    <w:rsid w:val="00B03EBC"/>
    <w:rsid w:val="00B967F6"/>
    <w:rsid w:val="00C220C5"/>
    <w:rsid w:val="00D10866"/>
    <w:rsid w:val="00D13668"/>
    <w:rsid w:val="00D53B07"/>
    <w:rsid w:val="00D710C5"/>
    <w:rsid w:val="00DD2A64"/>
    <w:rsid w:val="00E00005"/>
    <w:rsid w:val="00E20B31"/>
    <w:rsid w:val="00EB1E6E"/>
    <w:rsid w:val="00F1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uiPriority w:val="99"/>
    <w:rsid w:val="00063CF7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uiPriority w:val="99"/>
    <w:rsid w:val="00063CF7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D9C32-9765-4AC6-9F79-BD7C0627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Chebenli</cp:lastModifiedBy>
  <cp:revision>4</cp:revision>
  <cp:lastPrinted>2022-01-13T03:39:00Z</cp:lastPrinted>
  <dcterms:created xsi:type="dcterms:W3CDTF">2021-12-13T06:14:00Z</dcterms:created>
  <dcterms:modified xsi:type="dcterms:W3CDTF">2022-01-13T03:39:00Z</dcterms:modified>
</cp:coreProperties>
</file>