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0D" w:rsidRDefault="0099430D" w:rsidP="000664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СЕЛЬСКОГО ПОСЕЛЕНИЯ ЧЕБЕНЛИНСКИЙ СЕЛЬСОВЕТ МУНИЦИПАЛЬНОГО РАЙОНА</w:t>
      </w:r>
      <w:r w:rsidR="00066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АЛЬШЕЕВСКИЙ РАЙОН РЕСПУБЛИКИ БАШКОРТОСТАН</w:t>
      </w:r>
    </w:p>
    <w:p w:rsidR="0099430D" w:rsidRDefault="0099430D" w:rsidP="0006644F">
      <w:pPr>
        <w:rPr>
          <w:rFonts w:ascii="Arial" w:hAnsi="Arial" w:cs="Arial"/>
        </w:rPr>
      </w:pPr>
    </w:p>
    <w:p w:rsidR="0006644F" w:rsidRDefault="0006644F" w:rsidP="0006644F">
      <w:pPr>
        <w:rPr>
          <w:rFonts w:ascii="Arial" w:hAnsi="Arial" w:cs="Arial"/>
        </w:rPr>
      </w:pPr>
    </w:p>
    <w:p w:rsidR="0099430D" w:rsidRDefault="0099430D" w:rsidP="0099430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Е Н И Е</w:t>
      </w:r>
    </w:p>
    <w:p w:rsidR="0099430D" w:rsidRDefault="0099430D" w:rsidP="0099430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21 » мая 2019 года №57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644F" w:rsidRDefault="0006644F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5E2" w:rsidRPr="0099430D" w:rsidRDefault="00D43038" w:rsidP="00223A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555E2" w:rsidRPr="0099430D">
        <w:rPr>
          <w:rFonts w:ascii="Arial" w:hAnsi="Arial" w:cs="Arial"/>
          <w:sz w:val="24"/>
          <w:szCs w:val="24"/>
        </w:rPr>
        <w:t xml:space="preserve">Положение и состава </w:t>
      </w:r>
    </w:p>
    <w:p w:rsidR="00B555E2" w:rsidRPr="0099430D" w:rsidRDefault="00B555E2" w:rsidP="00223A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</w:t>
      </w:r>
    </w:p>
    <w:p w:rsidR="00B555E2" w:rsidRPr="0099430D" w:rsidRDefault="00B555E2" w:rsidP="00223AF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муниципальных служащих администрации   сельского поселения </w:t>
      </w:r>
      <w:r w:rsidR="00DC2D67" w:rsidRPr="0099430D">
        <w:rPr>
          <w:rFonts w:ascii="Arial" w:hAnsi="Arial" w:cs="Arial"/>
          <w:sz w:val="24"/>
          <w:szCs w:val="24"/>
        </w:rPr>
        <w:t>Чебенлинский</w:t>
      </w:r>
      <w:r w:rsidRPr="0099430D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</w:p>
    <w:p w:rsidR="00B555E2" w:rsidRPr="0099430D" w:rsidRDefault="00B555E2" w:rsidP="00223AFB">
      <w:pPr>
        <w:spacing w:after="0" w:line="240" w:lineRule="auto"/>
        <w:ind w:left="567" w:firstLine="567"/>
        <w:jc w:val="center"/>
        <w:rPr>
          <w:rFonts w:ascii="Arial" w:hAnsi="Arial" w:cs="Arial"/>
          <w:b/>
          <w:sz w:val="24"/>
          <w:szCs w:val="24"/>
        </w:rPr>
      </w:pPr>
    </w:p>
    <w:p w:rsidR="00E528A2" w:rsidRPr="0099430D" w:rsidRDefault="00D43038" w:rsidP="000550BA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ind w:left="567" w:firstLine="567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ab/>
      </w:r>
      <w:r w:rsidR="00E528A2" w:rsidRPr="0099430D">
        <w:rPr>
          <w:rFonts w:ascii="Arial" w:hAnsi="Arial" w:cs="Arial"/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99430D">
        <w:rPr>
          <w:rFonts w:ascii="Arial" w:hAnsi="Arial" w:cs="Arial"/>
          <w:b w:val="0"/>
          <w:sz w:val="24"/>
          <w:szCs w:val="24"/>
        </w:rPr>
        <w:t>го самоуправления в Российской Ф</w:t>
      </w:r>
      <w:r w:rsidR="00E528A2" w:rsidRPr="0099430D">
        <w:rPr>
          <w:rFonts w:ascii="Arial" w:hAnsi="Arial" w:cs="Arial"/>
          <w:b w:val="0"/>
          <w:sz w:val="24"/>
          <w:szCs w:val="24"/>
        </w:rPr>
        <w:t xml:space="preserve">едерации», </w:t>
      </w:r>
      <w:r w:rsidR="00B555E2" w:rsidRPr="0099430D">
        <w:rPr>
          <w:rFonts w:ascii="Arial" w:hAnsi="Arial" w:cs="Arial"/>
          <w:b w:val="0"/>
          <w:color w:val="333333"/>
          <w:sz w:val="24"/>
          <w:szCs w:val="24"/>
        </w:rPr>
        <w:t>Указом Президента Российской Федерации  от 01.07</w:t>
      </w:r>
      <w:r w:rsidR="000550BA" w:rsidRPr="0099430D">
        <w:rPr>
          <w:rFonts w:ascii="Arial" w:hAnsi="Arial" w:cs="Arial"/>
          <w:b w:val="0"/>
          <w:color w:val="333333"/>
          <w:sz w:val="24"/>
          <w:szCs w:val="24"/>
        </w:rPr>
        <w:t>.2010 N 821 (ред. от 19.09.2017)</w:t>
      </w:r>
      <w:r w:rsidR="00223AFB" w:rsidRPr="0099430D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B555E2" w:rsidRPr="0099430D">
        <w:rPr>
          <w:rFonts w:ascii="Arial" w:hAnsi="Arial" w:cs="Arial"/>
          <w:b w:val="0"/>
          <w:color w:val="333333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223AFB" w:rsidRPr="0099430D">
        <w:rPr>
          <w:rFonts w:ascii="Arial" w:hAnsi="Arial" w:cs="Arial"/>
          <w:b w:val="0"/>
          <w:color w:val="333333"/>
          <w:sz w:val="24"/>
          <w:szCs w:val="24"/>
        </w:rPr>
        <w:t xml:space="preserve">  </w:t>
      </w:r>
      <w:r w:rsidR="00622CD3" w:rsidRPr="0099430D">
        <w:rPr>
          <w:rFonts w:ascii="Arial" w:hAnsi="Arial" w:cs="Arial"/>
          <w:b w:val="0"/>
          <w:sz w:val="24"/>
          <w:szCs w:val="24"/>
        </w:rPr>
        <w:t>п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о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с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т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а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н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о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в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л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я</w:t>
      </w:r>
      <w:r w:rsidR="00223AFB" w:rsidRPr="0099430D">
        <w:rPr>
          <w:rFonts w:ascii="Arial" w:hAnsi="Arial" w:cs="Arial"/>
          <w:b w:val="0"/>
          <w:sz w:val="24"/>
          <w:szCs w:val="24"/>
        </w:rPr>
        <w:t xml:space="preserve"> </w:t>
      </w:r>
      <w:r w:rsidR="00622CD3" w:rsidRPr="0099430D">
        <w:rPr>
          <w:rFonts w:ascii="Arial" w:hAnsi="Arial" w:cs="Arial"/>
          <w:b w:val="0"/>
          <w:sz w:val="24"/>
          <w:szCs w:val="24"/>
        </w:rPr>
        <w:t>ю:</w:t>
      </w:r>
      <w:r w:rsidR="00E528A2" w:rsidRPr="0099430D">
        <w:rPr>
          <w:rFonts w:ascii="Arial" w:hAnsi="Arial" w:cs="Arial"/>
          <w:b w:val="0"/>
          <w:sz w:val="24"/>
          <w:szCs w:val="24"/>
        </w:rPr>
        <w:t xml:space="preserve"> </w:t>
      </w:r>
    </w:p>
    <w:p w:rsidR="00622CD3" w:rsidRPr="0073480E" w:rsidRDefault="00622CD3" w:rsidP="007348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aa"/>
          <w:rFonts w:ascii="Arial" w:hAnsi="Arial" w:cs="Arial"/>
          <w:b w:val="0"/>
          <w:bCs w:val="0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1. Внести в Постановление администрации сельского поселения </w:t>
      </w:r>
      <w:r w:rsidR="00DC2D67" w:rsidRPr="0099430D">
        <w:rPr>
          <w:rFonts w:ascii="Arial" w:hAnsi="Arial" w:cs="Arial"/>
          <w:sz w:val="24"/>
          <w:szCs w:val="24"/>
        </w:rPr>
        <w:t>Чебенлинский</w:t>
      </w:r>
      <w:r w:rsidRPr="0099430D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</w:t>
      </w:r>
      <w:r w:rsidR="000550BA" w:rsidRPr="0099430D">
        <w:rPr>
          <w:rFonts w:ascii="Arial" w:hAnsi="Arial" w:cs="Arial"/>
          <w:sz w:val="24"/>
          <w:szCs w:val="24"/>
        </w:rPr>
        <w:t xml:space="preserve">ортостан от 21 декабря 2017г.  </w:t>
      </w:r>
      <w:r w:rsidRPr="0099430D">
        <w:rPr>
          <w:rFonts w:ascii="Arial" w:hAnsi="Arial" w:cs="Arial"/>
          <w:sz w:val="24"/>
          <w:szCs w:val="24"/>
        </w:rPr>
        <w:t>№</w:t>
      </w:r>
      <w:r w:rsidR="00DC2D67" w:rsidRPr="0099430D">
        <w:rPr>
          <w:rFonts w:ascii="Arial" w:hAnsi="Arial" w:cs="Arial"/>
          <w:sz w:val="24"/>
          <w:szCs w:val="24"/>
        </w:rPr>
        <w:t>32</w:t>
      </w:r>
      <w:r w:rsidR="009C66D8" w:rsidRPr="0099430D">
        <w:rPr>
          <w:rFonts w:ascii="Arial" w:hAnsi="Arial" w:cs="Arial"/>
          <w:sz w:val="24"/>
          <w:szCs w:val="24"/>
        </w:rPr>
        <w:t xml:space="preserve"> </w:t>
      </w:r>
      <w:r w:rsidRPr="0099430D">
        <w:rPr>
          <w:rFonts w:ascii="Arial" w:hAnsi="Arial" w:cs="Arial"/>
          <w:sz w:val="24"/>
          <w:szCs w:val="24"/>
        </w:rPr>
        <w:t>«Об утверждении Положения и состава  комиссии по соблюдению требований к служебному поведению</w:t>
      </w:r>
      <w:r w:rsidR="0073480E">
        <w:rPr>
          <w:rFonts w:ascii="Arial" w:hAnsi="Arial" w:cs="Arial"/>
          <w:sz w:val="24"/>
          <w:szCs w:val="24"/>
        </w:rPr>
        <w:t xml:space="preserve"> </w:t>
      </w:r>
      <w:r w:rsidRPr="0099430D">
        <w:rPr>
          <w:rFonts w:ascii="Arial" w:hAnsi="Arial" w:cs="Arial"/>
          <w:sz w:val="24"/>
          <w:szCs w:val="24"/>
        </w:rPr>
        <w:t>муницип</w:t>
      </w:r>
      <w:r w:rsidR="009C66D8" w:rsidRPr="0099430D">
        <w:rPr>
          <w:rFonts w:ascii="Arial" w:hAnsi="Arial" w:cs="Arial"/>
          <w:sz w:val="24"/>
          <w:szCs w:val="24"/>
        </w:rPr>
        <w:t xml:space="preserve">альных служащих администрации </w:t>
      </w:r>
      <w:r w:rsidRPr="0099430D">
        <w:rPr>
          <w:rFonts w:ascii="Arial" w:hAnsi="Arial" w:cs="Arial"/>
          <w:sz w:val="24"/>
          <w:szCs w:val="24"/>
        </w:rPr>
        <w:t xml:space="preserve">сельского поселения </w:t>
      </w:r>
      <w:r w:rsidR="00DC2D67" w:rsidRPr="0099430D">
        <w:rPr>
          <w:rFonts w:ascii="Arial" w:hAnsi="Arial" w:cs="Arial"/>
          <w:sz w:val="24"/>
          <w:szCs w:val="24"/>
        </w:rPr>
        <w:t>Чебенлинский</w:t>
      </w:r>
      <w:r w:rsidRPr="0099430D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 и урегулированию конфликта интересов» </w:t>
      </w:r>
      <w:r w:rsidRPr="0099430D">
        <w:rPr>
          <w:rStyle w:val="aa"/>
          <w:rFonts w:ascii="Arial" w:hAnsi="Arial" w:cs="Arial"/>
          <w:b w:val="0"/>
          <w:sz w:val="24"/>
          <w:szCs w:val="24"/>
        </w:rPr>
        <w:t>следующие изменения:</w:t>
      </w:r>
    </w:p>
    <w:p w:rsidR="00622CD3" w:rsidRPr="0099430D" w:rsidRDefault="003006E8" w:rsidP="000550BA">
      <w:pPr>
        <w:pStyle w:val="a9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rStyle w:val="aa"/>
          <w:rFonts w:ascii="Arial" w:hAnsi="Arial" w:cs="Arial"/>
          <w:b w:val="0"/>
        </w:rPr>
      </w:pPr>
      <w:r w:rsidRPr="0099430D">
        <w:rPr>
          <w:rStyle w:val="aa"/>
          <w:rFonts w:ascii="Arial" w:hAnsi="Arial" w:cs="Arial"/>
          <w:b w:val="0"/>
        </w:rPr>
        <w:t xml:space="preserve"> п</w:t>
      </w:r>
      <w:r w:rsidR="00FD74DA" w:rsidRPr="0099430D">
        <w:rPr>
          <w:rStyle w:val="aa"/>
          <w:rFonts w:ascii="Arial" w:hAnsi="Arial" w:cs="Arial"/>
          <w:b w:val="0"/>
        </w:rPr>
        <w:t>ункт</w:t>
      </w:r>
      <w:r w:rsidRPr="0099430D">
        <w:rPr>
          <w:rStyle w:val="aa"/>
          <w:rFonts w:ascii="Arial" w:hAnsi="Arial" w:cs="Arial"/>
          <w:b w:val="0"/>
        </w:rPr>
        <w:t xml:space="preserve"> 16 </w:t>
      </w:r>
      <w:r w:rsidR="00622CD3" w:rsidRPr="0099430D">
        <w:rPr>
          <w:rStyle w:val="aa"/>
          <w:rFonts w:ascii="Arial" w:hAnsi="Arial" w:cs="Arial"/>
          <w:b w:val="0"/>
        </w:rPr>
        <w:t xml:space="preserve"> Положения изложить в следующей редакции: </w:t>
      </w:r>
    </w:p>
    <w:p w:rsidR="00FA6237" w:rsidRPr="0099430D" w:rsidRDefault="003006E8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Style w:val="aa"/>
          <w:rFonts w:ascii="Arial" w:hAnsi="Arial" w:cs="Arial"/>
          <w:b w:val="0"/>
          <w:sz w:val="24"/>
          <w:szCs w:val="24"/>
        </w:rPr>
        <w:t>«</w:t>
      </w:r>
      <w:r w:rsidR="00FA6237" w:rsidRPr="0099430D">
        <w:rPr>
          <w:rFonts w:ascii="Arial" w:hAnsi="Arial" w:cs="Arial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99430D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99430D">
          <w:rPr>
            <w:rFonts w:ascii="Arial" w:hAnsi="Arial" w:cs="Arial"/>
            <w:color w:val="0000FF"/>
            <w:sz w:val="24"/>
            <w:szCs w:val="24"/>
          </w:rPr>
          <w:t>пунктами 16.1</w:t>
        </w:r>
      </w:hyperlink>
      <w:r w:rsidRPr="0099430D">
        <w:rPr>
          <w:rFonts w:ascii="Arial" w:hAnsi="Arial" w:cs="Arial"/>
          <w:sz w:val="24"/>
          <w:szCs w:val="24"/>
        </w:rPr>
        <w:t xml:space="preserve"> и </w:t>
      </w:r>
      <w:hyperlink w:anchor="P108" w:history="1">
        <w:r w:rsidRPr="0099430D">
          <w:rPr>
            <w:rFonts w:ascii="Arial" w:hAnsi="Arial" w:cs="Arial"/>
            <w:color w:val="0000FF"/>
            <w:sz w:val="24"/>
            <w:szCs w:val="24"/>
          </w:rPr>
          <w:t>16.2</w:t>
        </w:r>
      </w:hyperlink>
      <w:r w:rsidRPr="0099430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FA6237" w:rsidRPr="0099430D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924679" w:rsidRPr="0099430D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99430D">
          <w:rPr>
            <w:rFonts w:ascii="Arial" w:hAnsi="Arial" w:cs="Arial"/>
            <w:color w:val="0000FF"/>
            <w:sz w:val="24"/>
            <w:szCs w:val="24"/>
          </w:rPr>
          <w:t>подпункте "б" пункта 11</w:t>
        </w:r>
      </w:hyperlink>
      <w:r w:rsidRPr="0099430D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99430D">
        <w:rPr>
          <w:rStyle w:val="aa"/>
          <w:rFonts w:ascii="Arial" w:hAnsi="Arial" w:cs="Arial"/>
          <w:b w:val="0"/>
          <w:sz w:val="24"/>
          <w:szCs w:val="24"/>
        </w:rPr>
        <w:t>»</w:t>
      </w:r>
      <w:r w:rsidRPr="0099430D">
        <w:rPr>
          <w:rStyle w:val="aa"/>
          <w:rFonts w:ascii="Arial" w:hAnsi="Arial" w:cs="Arial"/>
          <w:b w:val="0"/>
          <w:sz w:val="24"/>
          <w:szCs w:val="24"/>
        </w:rPr>
        <w:t>.</w:t>
      </w:r>
    </w:p>
    <w:p w:rsidR="00FA6237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99430D">
        <w:rPr>
          <w:rStyle w:val="aa"/>
          <w:rFonts w:ascii="Arial" w:hAnsi="Arial" w:cs="Arial"/>
          <w:b w:val="0"/>
          <w:sz w:val="24"/>
          <w:szCs w:val="24"/>
        </w:rPr>
        <w:t>1.2. дополнить пунктом 16.1 следующего содержания</w:t>
      </w:r>
      <w:r w:rsidR="00FA6237" w:rsidRPr="0099430D">
        <w:rPr>
          <w:rStyle w:val="aa"/>
          <w:rFonts w:ascii="Arial" w:hAnsi="Arial" w:cs="Arial"/>
          <w:b w:val="0"/>
          <w:sz w:val="24"/>
          <w:szCs w:val="24"/>
        </w:rPr>
        <w:t xml:space="preserve">: </w:t>
      </w:r>
    </w:p>
    <w:p w:rsidR="00924679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«</w:t>
      </w:r>
      <w:r w:rsidR="00FA6237" w:rsidRPr="0099430D">
        <w:rPr>
          <w:rFonts w:ascii="Arial" w:hAnsi="Arial" w:cs="Arial"/>
          <w:sz w:val="24"/>
          <w:szCs w:val="24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99430D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14</w:t>
        </w:r>
      </w:hyperlink>
      <w:r w:rsidR="00FA6237" w:rsidRPr="0099430D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</w:t>
      </w:r>
      <w:r w:rsidR="00FA6237" w:rsidRPr="0099430D">
        <w:rPr>
          <w:rFonts w:ascii="Arial" w:hAnsi="Arial" w:cs="Arial"/>
          <w:sz w:val="24"/>
          <w:szCs w:val="24"/>
        </w:rPr>
        <w:lastRenderedPageBreak/>
        <w:t>сведений о доходах, об имуществе и обязательствах имущественного характера</w:t>
      </w:r>
      <w:r w:rsidRPr="0099430D">
        <w:rPr>
          <w:rFonts w:ascii="Arial" w:hAnsi="Arial" w:cs="Arial"/>
          <w:sz w:val="24"/>
          <w:szCs w:val="24"/>
        </w:rPr>
        <w:t>»</w:t>
      </w:r>
      <w:r w:rsidR="00FA6237" w:rsidRPr="0099430D">
        <w:rPr>
          <w:rFonts w:ascii="Arial" w:hAnsi="Arial" w:cs="Arial"/>
          <w:sz w:val="24"/>
          <w:szCs w:val="24"/>
        </w:rPr>
        <w:t>.</w:t>
      </w:r>
    </w:p>
    <w:p w:rsidR="00924679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99430D">
        <w:rPr>
          <w:rStyle w:val="aa"/>
          <w:rFonts w:ascii="Arial" w:hAnsi="Arial" w:cs="Arial"/>
          <w:b w:val="0"/>
          <w:sz w:val="24"/>
          <w:szCs w:val="24"/>
        </w:rPr>
        <w:t xml:space="preserve">1.3. дополнить пунктом 16.2 следующего содержания: </w:t>
      </w:r>
    </w:p>
    <w:p w:rsidR="00924679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Arial" w:hAnsi="Arial" w:cs="Arial"/>
          <w:b w:val="0"/>
          <w:bCs w:val="0"/>
          <w:sz w:val="24"/>
          <w:szCs w:val="24"/>
        </w:rPr>
      </w:pPr>
      <w:bookmarkStart w:id="0" w:name="P108"/>
      <w:bookmarkEnd w:id="0"/>
      <w:r w:rsidRPr="0099430D">
        <w:rPr>
          <w:rFonts w:ascii="Arial" w:hAnsi="Arial" w:cs="Arial"/>
          <w:sz w:val="24"/>
          <w:szCs w:val="24"/>
        </w:rPr>
        <w:t>«</w:t>
      </w:r>
      <w:r w:rsidR="00FA6237" w:rsidRPr="0099430D">
        <w:rPr>
          <w:rFonts w:ascii="Arial" w:hAnsi="Arial" w:cs="Arial"/>
          <w:sz w:val="24"/>
          <w:szCs w:val="24"/>
        </w:rPr>
        <w:t xml:space="preserve">16.2. Уведомление, указанное в </w:t>
      </w:r>
      <w:hyperlink w:anchor="P83" w:history="1">
        <w:r w:rsidR="00FA6237" w:rsidRPr="0099430D">
          <w:rPr>
            <w:rFonts w:ascii="Arial" w:hAnsi="Arial" w:cs="Arial"/>
            <w:color w:val="0000FF"/>
            <w:sz w:val="24"/>
            <w:szCs w:val="24"/>
          </w:rPr>
          <w:t>подпункте "д" пункта 14</w:t>
        </w:r>
      </w:hyperlink>
      <w:r w:rsidR="00FA6237" w:rsidRPr="0099430D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</w:t>
      </w:r>
      <w:r w:rsidRPr="0099430D">
        <w:rPr>
          <w:rFonts w:ascii="Arial" w:hAnsi="Arial" w:cs="Arial"/>
          <w:sz w:val="24"/>
          <w:szCs w:val="24"/>
        </w:rPr>
        <w:t>»</w:t>
      </w:r>
      <w:r w:rsidR="00FA6237" w:rsidRPr="0099430D">
        <w:rPr>
          <w:rFonts w:ascii="Arial" w:hAnsi="Arial" w:cs="Arial"/>
          <w:sz w:val="24"/>
          <w:szCs w:val="24"/>
        </w:rPr>
        <w:t>.</w:t>
      </w:r>
    </w:p>
    <w:p w:rsidR="00FA6237" w:rsidRPr="0099430D" w:rsidRDefault="00924679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99430D">
        <w:rPr>
          <w:rStyle w:val="aa"/>
          <w:rFonts w:ascii="Arial" w:hAnsi="Arial" w:cs="Arial"/>
          <w:b w:val="0"/>
          <w:sz w:val="24"/>
          <w:szCs w:val="24"/>
        </w:rPr>
        <w:t>1.4</w:t>
      </w:r>
      <w:r w:rsidR="00FD74DA" w:rsidRPr="0099430D">
        <w:rPr>
          <w:rStyle w:val="aa"/>
          <w:rFonts w:ascii="Arial" w:hAnsi="Arial" w:cs="Arial"/>
          <w:b w:val="0"/>
          <w:sz w:val="24"/>
          <w:szCs w:val="24"/>
        </w:rPr>
        <w:t xml:space="preserve">. пункт </w:t>
      </w:r>
      <w:r w:rsidR="00FA6237" w:rsidRPr="0099430D">
        <w:rPr>
          <w:rStyle w:val="aa"/>
          <w:rFonts w:ascii="Arial" w:hAnsi="Arial" w:cs="Arial"/>
          <w:b w:val="0"/>
          <w:sz w:val="24"/>
          <w:szCs w:val="24"/>
        </w:rPr>
        <w:t xml:space="preserve"> 17  Положения изложить в следующей редакции: </w:t>
      </w:r>
    </w:p>
    <w:p w:rsidR="00FA6237" w:rsidRPr="0099430D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99430D">
          <w:rPr>
            <w:rFonts w:ascii="Arial" w:hAnsi="Arial" w:cs="Arial"/>
            <w:color w:val="0000FF"/>
            <w:sz w:val="24"/>
            <w:szCs w:val="24"/>
          </w:rPr>
          <w:t>подпунктом "б" пункта 14</w:t>
        </w:r>
      </w:hyperlink>
      <w:r w:rsidRPr="0099430D">
        <w:rPr>
          <w:rFonts w:ascii="Arial" w:hAnsi="Arial" w:cs="Arial"/>
          <w:sz w:val="24"/>
          <w:szCs w:val="24"/>
        </w:rPr>
        <w:t xml:space="preserve"> настоящего Положения»;</w:t>
      </w:r>
    </w:p>
    <w:p w:rsidR="00924679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924679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99430D">
        <w:rPr>
          <w:rStyle w:val="aa"/>
          <w:rFonts w:ascii="Arial" w:hAnsi="Arial" w:cs="Arial"/>
          <w:b w:val="0"/>
          <w:sz w:val="24"/>
          <w:szCs w:val="24"/>
        </w:rPr>
        <w:t xml:space="preserve">1.5. дополнить пунктом 17.1 следующего содержания: </w:t>
      </w:r>
    </w:p>
    <w:p w:rsidR="00FA6237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«</w:t>
      </w:r>
      <w:r w:rsidR="00FA6237" w:rsidRPr="0099430D">
        <w:rPr>
          <w:rFonts w:ascii="Arial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99430D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5" w:history="1">
        <w:r w:rsidRPr="0099430D">
          <w:rPr>
            <w:rFonts w:ascii="Arial" w:hAnsi="Arial" w:cs="Arial"/>
            <w:color w:val="0000FF"/>
            <w:sz w:val="24"/>
            <w:szCs w:val="24"/>
          </w:rPr>
          <w:t>подпунктом "б" пункта 14</w:t>
        </w:r>
      </w:hyperlink>
      <w:r w:rsidRPr="0099430D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Pr="0099430D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 w:rsidRPr="0099430D">
        <w:rPr>
          <w:rFonts w:ascii="Arial" w:hAnsi="Arial" w:cs="Arial"/>
          <w:sz w:val="24"/>
          <w:szCs w:val="24"/>
        </w:rPr>
        <w:t>»</w:t>
      </w:r>
      <w:r w:rsidRPr="0099430D">
        <w:rPr>
          <w:rFonts w:ascii="Arial" w:hAnsi="Arial" w:cs="Arial"/>
          <w:sz w:val="24"/>
          <w:szCs w:val="24"/>
        </w:rPr>
        <w:t>.</w:t>
      </w:r>
    </w:p>
    <w:p w:rsidR="00924679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FC023C" w:rsidRPr="0099430D" w:rsidRDefault="00FC023C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99430D">
        <w:rPr>
          <w:rStyle w:val="aa"/>
          <w:rFonts w:ascii="Arial" w:hAnsi="Arial" w:cs="Arial"/>
          <w:b w:val="0"/>
          <w:sz w:val="24"/>
          <w:szCs w:val="24"/>
        </w:rPr>
        <w:t>1.</w:t>
      </w:r>
      <w:r w:rsidR="00924679" w:rsidRPr="0099430D">
        <w:rPr>
          <w:rStyle w:val="aa"/>
          <w:rFonts w:ascii="Arial" w:hAnsi="Arial" w:cs="Arial"/>
          <w:b w:val="0"/>
          <w:sz w:val="24"/>
          <w:szCs w:val="24"/>
        </w:rPr>
        <w:t>6</w:t>
      </w:r>
      <w:r w:rsidRPr="0099430D">
        <w:rPr>
          <w:rStyle w:val="aa"/>
          <w:rFonts w:ascii="Arial" w:hAnsi="Arial" w:cs="Arial"/>
          <w:b w:val="0"/>
          <w:sz w:val="24"/>
          <w:szCs w:val="24"/>
        </w:rPr>
        <w:t xml:space="preserve">. </w:t>
      </w:r>
      <w:r w:rsidR="00FD74DA" w:rsidRPr="0099430D">
        <w:rPr>
          <w:rStyle w:val="aa"/>
          <w:rFonts w:ascii="Arial" w:hAnsi="Arial" w:cs="Arial"/>
          <w:b w:val="0"/>
          <w:sz w:val="24"/>
          <w:szCs w:val="24"/>
        </w:rPr>
        <w:t>пункт</w:t>
      </w:r>
      <w:r w:rsidRPr="0099430D">
        <w:rPr>
          <w:rStyle w:val="aa"/>
          <w:rFonts w:ascii="Arial" w:hAnsi="Arial" w:cs="Arial"/>
          <w:b w:val="0"/>
          <w:sz w:val="24"/>
          <w:szCs w:val="24"/>
        </w:rPr>
        <w:t xml:space="preserve"> 20  Положения изложить в следующей редакции: </w:t>
      </w:r>
    </w:p>
    <w:p w:rsidR="00FC023C" w:rsidRPr="0099430D" w:rsidRDefault="00FC023C" w:rsidP="000550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«20.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65E11" w:rsidRPr="0099430D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430D">
        <w:rPr>
          <w:rFonts w:ascii="Arial" w:eastAsia="Times New Roman" w:hAnsi="Arial" w:cs="Arial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99430D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430D">
        <w:rPr>
          <w:rFonts w:ascii="Arial" w:eastAsia="Times New Roman" w:hAnsi="Arial" w:cs="Arial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Pr="0099430D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430D">
        <w:rPr>
          <w:rFonts w:ascii="Arial" w:eastAsia="Times New Roman" w:hAnsi="Arial" w:cs="Arial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99430D">
        <w:rPr>
          <w:rFonts w:ascii="Arial" w:eastAsia="Times New Roman" w:hAnsi="Arial" w:cs="Arial"/>
          <w:sz w:val="24"/>
          <w:szCs w:val="24"/>
        </w:rPr>
        <w:t>»</w:t>
      </w:r>
      <w:r w:rsidRPr="0099430D">
        <w:rPr>
          <w:rFonts w:ascii="Arial" w:eastAsia="Times New Roman" w:hAnsi="Arial" w:cs="Arial"/>
          <w:sz w:val="24"/>
          <w:szCs w:val="24"/>
        </w:rPr>
        <w:t>.</w:t>
      </w:r>
    </w:p>
    <w:p w:rsidR="00924679" w:rsidRPr="0099430D" w:rsidRDefault="00924679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C023C" w:rsidRPr="0099430D" w:rsidRDefault="00FC023C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99430D">
        <w:rPr>
          <w:rStyle w:val="aa"/>
          <w:rFonts w:ascii="Arial" w:hAnsi="Arial" w:cs="Arial"/>
          <w:b w:val="0"/>
          <w:sz w:val="24"/>
          <w:szCs w:val="24"/>
        </w:rPr>
        <w:t>1.</w:t>
      </w:r>
      <w:r w:rsidR="00924679" w:rsidRPr="0099430D">
        <w:rPr>
          <w:rStyle w:val="aa"/>
          <w:rFonts w:ascii="Arial" w:hAnsi="Arial" w:cs="Arial"/>
          <w:b w:val="0"/>
          <w:sz w:val="24"/>
          <w:szCs w:val="24"/>
        </w:rPr>
        <w:t>7</w:t>
      </w:r>
      <w:r w:rsidR="00FD74DA" w:rsidRPr="0099430D">
        <w:rPr>
          <w:rStyle w:val="aa"/>
          <w:rFonts w:ascii="Arial" w:hAnsi="Arial" w:cs="Arial"/>
          <w:b w:val="0"/>
          <w:sz w:val="24"/>
          <w:szCs w:val="24"/>
        </w:rPr>
        <w:t xml:space="preserve">. пункт </w:t>
      </w:r>
      <w:r w:rsidRPr="0099430D">
        <w:rPr>
          <w:rStyle w:val="aa"/>
          <w:rFonts w:ascii="Arial" w:hAnsi="Arial" w:cs="Arial"/>
          <w:b w:val="0"/>
          <w:sz w:val="24"/>
          <w:szCs w:val="24"/>
        </w:rPr>
        <w:t xml:space="preserve">30  Положения изложить в следующей редакции: </w:t>
      </w:r>
    </w:p>
    <w:p w:rsidR="00FC023C" w:rsidRPr="0099430D" w:rsidRDefault="00FC023C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99430D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24302D" w:rsidRPr="0099430D" w:rsidRDefault="00924679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9430D">
        <w:rPr>
          <w:rFonts w:ascii="Arial" w:hAnsi="Arial" w:cs="Arial"/>
          <w:sz w:val="24"/>
          <w:szCs w:val="24"/>
        </w:rPr>
        <w:lastRenderedPageBreak/>
        <w:t>2</w:t>
      </w:r>
      <w:r w:rsidR="0024302D" w:rsidRPr="0099430D">
        <w:rPr>
          <w:rFonts w:ascii="Arial" w:hAnsi="Arial" w:cs="Arial"/>
          <w:sz w:val="24"/>
          <w:szCs w:val="24"/>
        </w:rPr>
        <w:t xml:space="preserve">. </w:t>
      </w:r>
      <w:r w:rsidR="0024302D" w:rsidRPr="0099430D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99430D">
        <w:rPr>
          <w:rFonts w:ascii="Arial" w:hAnsi="Arial" w:cs="Arial"/>
          <w:bCs/>
          <w:sz w:val="24"/>
          <w:szCs w:val="24"/>
        </w:rPr>
        <w:t xml:space="preserve"> </w:t>
      </w:r>
      <w:r w:rsidR="0024302D" w:rsidRPr="0099430D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на официальном сайте в сети Интернет</w:t>
      </w:r>
      <w:r w:rsidR="00FD74DA" w:rsidRPr="0099430D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24302D" w:rsidRPr="0099430D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FD74DA" w:rsidRPr="0099430D" w:rsidRDefault="00FD74DA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3.   Настоящее постановление вступает в силу после его обнародования.</w:t>
      </w:r>
    </w:p>
    <w:p w:rsidR="00FD74DA" w:rsidRPr="0099430D" w:rsidRDefault="00FD74DA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99430D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24302D" w:rsidRPr="0099430D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24302D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06644F" w:rsidRPr="0099430D" w:rsidRDefault="0006644F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06644F" w:rsidRPr="0006644F" w:rsidRDefault="0006644F" w:rsidP="0006644F">
      <w:pPr>
        <w:pStyle w:val="a3"/>
        <w:jc w:val="right"/>
        <w:rPr>
          <w:rFonts w:ascii="Arial" w:hAnsi="Arial" w:cs="Arial"/>
          <w:sz w:val="24"/>
          <w:szCs w:val="24"/>
        </w:rPr>
      </w:pPr>
      <w:r w:rsidRPr="0006644F">
        <w:rPr>
          <w:rFonts w:ascii="Arial" w:hAnsi="Arial" w:cs="Arial"/>
          <w:sz w:val="24"/>
          <w:szCs w:val="24"/>
        </w:rPr>
        <w:t>Глава сельского поселения</w:t>
      </w:r>
    </w:p>
    <w:p w:rsidR="0006644F" w:rsidRPr="0006644F" w:rsidRDefault="0006644F" w:rsidP="0006644F">
      <w:pPr>
        <w:pStyle w:val="a3"/>
        <w:jc w:val="right"/>
        <w:rPr>
          <w:rFonts w:ascii="Arial" w:hAnsi="Arial" w:cs="Arial"/>
          <w:sz w:val="24"/>
          <w:szCs w:val="24"/>
        </w:rPr>
      </w:pPr>
      <w:r w:rsidRPr="0006644F">
        <w:rPr>
          <w:rFonts w:ascii="Arial" w:hAnsi="Arial" w:cs="Arial"/>
          <w:sz w:val="24"/>
          <w:szCs w:val="24"/>
        </w:rPr>
        <w:t>Чебенлинский сельсовет</w:t>
      </w:r>
    </w:p>
    <w:p w:rsidR="0006644F" w:rsidRPr="0006644F" w:rsidRDefault="0006644F" w:rsidP="0006644F">
      <w:pPr>
        <w:pStyle w:val="a3"/>
        <w:jc w:val="right"/>
        <w:rPr>
          <w:rFonts w:ascii="Arial" w:hAnsi="Arial" w:cs="Arial"/>
          <w:sz w:val="24"/>
          <w:szCs w:val="24"/>
        </w:rPr>
      </w:pPr>
      <w:r w:rsidRPr="0006644F">
        <w:rPr>
          <w:rFonts w:ascii="Arial" w:hAnsi="Arial" w:cs="Arial"/>
          <w:sz w:val="24"/>
          <w:szCs w:val="24"/>
        </w:rPr>
        <w:t>муниципального района</w:t>
      </w:r>
    </w:p>
    <w:p w:rsidR="0006644F" w:rsidRPr="0006644F" w:rsidRDefault="0006644F" w:rsidP="0006644F">
      <w:pPr>
        <w:pStyle w:val="a3"/>
        <w:jc w:val="right"/>
        <w:rPr>
          <w:rFonts w:ascii="Arial" w:hAnsi="Arial" w:cs="Arial"/>
          <w:sz w:val="24"/>
          <w:szCs w:val="24"/>
        </w:rPr>
      </w:pPr>
      <w:r w:rsidRPr="00066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06644F">
        <w:rPr>
          <w:rFonts w:ascii="Arial" w:hAnsi="Arial" w:cs="Arial"/>
          <w:sz w:val="24"/>
          <w:szCs w:val="24"/>
        </w:rPr>
        <w:t>Альшеевский район</w:t>
      </w:r>
      <w:r w:rsidRPr="0006644F">
        <w:rPr>
          <w:rFonts w:ascii="Arial" w:hAnsi="Arial" w:cs="Arial"/>
          <w:sz w:val="24"/>
          <w:szCs w:val="24"/>
        </w:rPr>
        <w:tab/>
      </w:r>
      <w:r w:rsidRPr="0006644F">
        <w:rPr>
          <w:rFonts w:ascii="Arial" w:hAnsi="Arial" w:cs="Arial"/>
          <w:sz w:val="24"/>
          <w:szCs w:val="24"/>
        </w:rPr>
        <w:tab/>
      </w:r>
      <w:r w:rsidRPr="0006644F">
        <w:rPr>
          <w:rFonts w:ascii="Arial" w:hAnsi="Arial" w:cs="Arial"/>
          <w:sz w:val="24"/>
          <w:szCs w:val="24"/>
        </w:rPr>
        <w:tab/>
      </w:r>
      <w:r w:rsidRPr="0006644F">
        <w:rPr>
          <w:rFonts w:ascii="Arial" w:hAnsi="Arial" w:cs="Arial"/>
          <w:sz w:val="24"/>
          <w:szCs w:val="24"/>
        </w:rPr>
        <w:tab/>
        <w:t>В.Р.Минигалеев</w:t>
      </w: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D4303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D4303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24302D" w:rsidRPr="0099430D" w:rsidRDefault="0024302D" w:rsidP="00D4303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F936A6" w:rsidRPr="0099430D" w:rsidRDefault="00F936A6" w:rsidP="00F936A6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sectPr w:rsidR="00F936A6" w:rsidRPr="0099430D" w:rsidSect="00924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550BA"/>
    <w:rsid w:val="0006644F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223AFB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F4148"/>
    <w:rsid w:val="00423434"/>
    <w:rsid w:val="004701FC"/>
    <w:rsid w:val="004927A5"/>
    <w:rsid w:val="004D136A"/>
    <w:rsid w:val="00543F4D"/>
    <w:rsid w:val="005704CD"/>
    <w:rsid w:val="00595385"/>
    <w:rsid w:val="005B29BF"/>
    <w:rsid w:val="00622CD3"/>
    <w:rsid w:val="006533E1"/>
    <w:rsid w:val="006E10CB"/>
    <w:rsid w:val="00722335"/>
    <w:rsid w:val="0073480E"/>
    <w:rsid w:val="007641C8"/>
    <w:rsid w:val="00765C41"/>
    <w:rsid w:val="007C6146"/>
    <w:rsid w:val="00811BFC"/>
    <w:rsid w:val="008628C5"/>
    <w:rsid w:val="00881380"/>
    <w:rsid w:val="008929C9"/>
    <w:rsid w:val="00924679"/>
    <w:rsid w:val="009434F1"/>
    <w:rsid w:val="00950467"/>
    <w:rsid w:val="00965E11"/>
    <w:rsid w:val="0099430D"/>
    <w:rsid w:val="009B3EEA"/>
    <w:rsid w:val="009C66D8"/>
    <w:rsid w:val="009C7B27"/>
    <w:rsid w:val="009D413C"/>
    <w:rsid w:val="009E526F"/>
    <w:rsid w:val="00A2273D"/>
    <w:rsid w:val="00B4631F"/>
    <w:rsid w:val="00B555E2"/>
    <w:rsid w:val="00B72745"/>
    <w:rsid w:val="00B87DDC"/>
    <w:rsid w:val="00BD6947"/>
    <w:rsid w:val="00C450F6"/>
    <w:rsid w:val="00C639C2"/>
    <w:rsid w:val="00C65B0B"/>
    <w:rsid w:val="00C8361F"/>
    <w:rsid w:val="00C8536E"/>
    <w:rsid w:val="00C976A4"/>
    <w:rsid w:val="00CE14FE"/>
    <w:rsid w:val="00CF690A"/>
    <w:rsid w:val="00D252F7"/>
    <w:rsid w:val="00D30444"/>
    <w:rsid w:val="00D43038"/>
    <w:rsid w:val="00D95581"/>
    <w:rsid w:val="00DC2D67"/>
    <w:rsid w:val="00E20481"/>
    <w:rsid w:val="00E46354"/>
    <w:rsid w:val="00E528A2"/>
    <w:rsid w:val="00E82D37"/>
    <w:rsid w:val="00EC633F"/>
    <w:rsid w:val="00EE5041"/>
    <w:rsid w:val="00EF66C0"/>
    <w:rsid w:val="00F06F1B"/>
    <w:rsid w:val="00F636A8"/>
    <w:rsid w:val="00F936A6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52</cp:revision>
  <cp:lastPrinted>2019-05-29T05:14:00Z</cp:lastPrinted>
  <dcterms:created xsi:type="dcterms:W3CDTF">2014-03-14T11:14:00Z</dcterms:created>
  <dcterms:modified xsi:type="dcterms:W3CDTF">2020-04-08T05:34:00Z</dcterms:modified>
</cp:coreProperties>
</file>