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CE2079" w:rsidTr="00CE2079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ӘЛШӘЙ РАЙОНЫ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0"/>
                <w:szCs w:val="20"/>
                <w:lang w:val="be-BY"/>
              </w:rPr>
              <w:t>Ң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СЕБЕНЛЕ АУЫЛ СОВЕТЫ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АУЫЛ БИЛӘМӘҺЕ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ХАКИМИӘТЕ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(Баш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аһы</w:t>
            </w:r>
            <w:proofErr w:type="gramEnd"/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Әлшәй районы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ЧЕБЕНЛИНСКИЙ СЕЛЬСОВЕТ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АЛЬШЕЕВСКИЙ РАЙОН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Чебенлинский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proofErr w:type="gramEnd"/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CE2079" w:rsidRDefault="00CE207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Башкортостан)</w:t>
            </w:r>
            <w:proofErr w:type="gramEnd"/>
          </w:p>
        </w:tc>
      </w:tr>
    </w:tbl>
    <w:p w:rsidR="00CE2079" w:rsidRDefault="00CE2079" w:rsidP="00CE2079">
      <w:pPr>
        <w:pStyle w:val="a6"/>
        <w:tabs>
          <w:tab w:val="left" w:pos="3228"/>
        </w:tabs>
        <w:rPr>
          <w:sz w:val="4"/>
          <w:szCs w:val="4"/>
        </w:rPr>
      </w:pPr>
    </w:p>
    <w:p w:rsidR="00CE2079" w:rsidRDefault="00CE2079" w:rsidP="00CE2079">
      <w:pPr>
        <w:pStyle w:val="a6"/>
        <w:tabs>
          <w:tab w:val="left" w:pos="2025"/>
        </w:tabs>
      </w:pPr>
      <w:r>
        <w:rPr>
          <w:lang w:val="ba-RU"/>
        </w:rPr>
        <w:t xml:space="preserve">             </w:t>
      </w:r>
    </w:p>
    <w:p w:rsidR="00CE2079" w:rsidRDefault="00CE2079" w:rsidP="00CE2079">
      <w:pPr>
        <w:pStyle w:val="a6"/>
        <w:tabs>
          <w:tab w:val="left" w:pos="2025"/>
        </w:tabs>
        <w:ind w:right="-261"/>
      </w:pPr>
      <w:r>
        <w:rPr>
          <w:rFonts w:ascii="a_Timer(15%) Bashkir" w:hAnsi="a_Timer(15%) Bashkir"/>
          <w:b/>
        </w:rPr>
        <w:t xml:space="preserve">                               К</w:t>
      </w:r>
      <w:r>
        <w:rPr>
          <w:rFonts w:ascii="a_Timer(15%) Bashkir" w:hAnsi="a_Timer(15%) Bashkir"/>
          <w:b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</w:t>
      </w:r>
      <w:r>
        <w:rPr>
          <w:rFonts w:ascii="a_Timer(15%) Bashkir" w:hAnsi="a_Timer(15%) Bashkir"/>
          <w:b/>
          <w:lang w:val="ba-RU"/>
        </w:rPr>
        <w:t>ПОСТАНОВЛЕНИЕ</w:t>
      </w:r>
    </w:p>
    <w:p w:rsidR="00CE2079" w:rsidRDefault="00CE2079" w:rsidP="00CE2079">
      <w:pPr>
        <w:pStyle w:val="a6"/>
        <w:tabs>
          <w:tab w:val="left" w:pos="2025"/>
        </w:tabs>
      </w:pPr>
    </w:p>
    <w:p w:rsidR="00CE2079" w:rsidRDefault="00BF19C4" w:rsidP="00CE2079">
      <w:pPr>
        <w:pStyle w:val="a6"/>
        <w:tabs>
          <w:tab w:val="left" w:pos="2025"/>
        </w:tabs>
        <w:jc w:val="center"/>
        <w:rPr>
          <w:b/>
        </w:rPr>
      </w:pPr>
      <w:r>
        <w:rPr>
          <w:b/>
        </w:rPr>
        <w:t>17</w:t>
      </w:r>
      <w:r w:rsidR="00CE2079">
        <w:rPr>
          <w:b/>
        </w:rPr>
        <w:t xml:space="preserve"> май  2019й.         </w:t>
      </w:r>
      <w:r>
        <w:rPr>
          <w:b/>
        </w:rPr>
        <w:t xml:space="preserve">                            № 42</w:t>
      </w:r>
      <w:r w:rsidR="00CE2079">
        <w:rPr>
          <w:b/>
        </w:rPr>
        <w:t xml:space="preserve"> </w:t>
      </w:r>
      <w:r>
        <w:rPr>
          <w:b/>
        </w:rPr>
        <w:t xml:space="preserve">                              17</w:t>
      </w:r>
      <w:r w:rsidR="00CE2079">
        <w:rPr>
          <w:b/>
        </w:rPr>
        <w:t xml:space="preserve"> мая 2019г.</w:t>
      </w:r>
    </w:p>
    <w:p w:rsidR="001A6B39" w:rsidRPr="00070A70" w:rsidRDefault="001A6B39" w:rsidP="00634A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970" w:rsidRDefault="008F3970" w:rsidP="0077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4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</w:t>
      </w:r>
      <w:r w:rsidRPr="00634A4E">
        <w:rPr>
          <w:rFonts w:ascii="Times New Roman" w:hAnsi="Times New Roman" w:cs="Times New Roman"/>
          <w:b/>
          <w:sz w:val="28"/>
          <w:szCs w:val="28"/>
        </w:rPr>
        <w:br/>
        <w:t xml:space="preserve">коррупции </w:t>
      </w:r>
      <w:r w:rsidR="00F57F63">
        <w:rPr>
          <w:rFonts w:ascii="Times New Roman" w:hAnsi="Times New Roman" w:cs="Times New Roman"/>
          <w:b/>
          <w:sz w:val="28"/>
          <w:szCs w:val="28"/>
        </w:rPr>
        <w:t xml:space="preserve"> в  сельском поселении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19C4">
        <w:rPr>
          <w:rFonts w:ascii="Times New Roman" w:hAnsi="Times New Roman" w:cs="Times New Roman"/>
          <w:b/>
          <w:sz w:val="28"/>
          <w:szCs w:val="28"/>
        </w:rPr>
        <w:t>Чебенлинский</w:t>
      </w:r>
      <w:proofErr w:type="spellEnd"/>
      <w:r w:rsidRPr="00634A4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6F" w:rsidRPr="00634A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A4E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634A4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0B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9785E" w:rsidRPr="00634A4E">
        <w:rPr>
          <w:rFonts w:ascii="Times New Roman" w:hAnsi="Times New Roman" w:cs="Times New Roman"/>
          <w:b/>
          <w:sz w:val="28"/>
          <w:szCs w:val="28"/>
        </w:rPr>
        <w:t>9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EBD">
        <w:rPr>
          <w:rFonts w:ascii="Times New Roman" w:hAnsi="Times New Roman" w:cs="Times New Roman"/>
          <w:b/>
          <w:sz w:val="28"/>
          <w:szCs w:val="28"/>
        </w:rPr>
        <w:t xml:space="preserve">– 2021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>год</w:t>
      </w:r>
      <w:r w:rsidR="00572EBD">
        <w:rPr>
          <w:rFonts w:ascii="Times New Roman" w:hAnsi="Times New Roman" w:cs="Times New Roman"/>
          <w:b/>
          <w:sz w:val="28"/>
          <w:szCs w:val="28"/>
        </w:rPr>
        <w:t>ы</w:t>
      </w:r>
      <w:r w:rsidR="006569BB">
        <w:rPr>
          <w:rFonts w:ascii="Times New Roman" w:hAnsi="Times New Roman" w:cs="Times New Roman"/>
          <w:b/>
          <w:sz w:val="28"/>
          <w:szCs w:val="28"/>
        </w:rPr>
        <w:t xml:space="preserve"> (в новой редакции)</w:t>
      </w:r>
    </w:p>
    <w:p w:rsidR="006569BB" w:rsidRPr="00634A4E" w:rsidRDefault="006569BB" w:rsidP="00770C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A4" w:rsidRDefault="008F3970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7F63">
        <w:rPr>
          <w:rFonts w:ascii="Times New Roman" w:hAnsi="Times New Roman" w:cs="Times New Roman"/>
          <w:sz w:val="28"/>
          <w:szCs w:val="28"/>
        </w:rPr>
        <w:t xml:space="preserve"> с </w:t>
      </w:r>
      <w:r w:rsidRPr="00634A4E">
        <w:rPr>
          <w:rFonts w:ascii="Times New Roman" w:hAnsi="Times New Roman" w:cs="Times New Roman"/>
          <w:sz w:val="28"/>
          <w:szCs w:val="28"/>
        </w:rPr>
        <w:t>План</w:t>
      </w:r>
      <w:r w:rsidR="00F57F63">
        <w:rPr>
          <w:rFonts w:ascii="Times New Roman" w:hAnsi="Times New Roman" w:cs="Times New Roman"/>
          <w:sz w:val="28"/>
          <w:szCs w:val="28"/>
        </w:rPr>
        <w:t xml:space="preserve">ом </w:t>
      </w:r>
      <w:r w:rsidRPr="00634A4E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</w:t>
      </w:r>
      <w:r w:rsidR="00770CA4">
        <w:rPr>
          <w:rFonts w:ascii="Times New Roman" w:hAnsi="Times New Roman" w:cs="Times New Roman"/>
          <w:sz w:val="28"/>
          <w:szCs w:val="28"/>
        </w:rPr>
        <w:t xml:space="preserve"> Республике Башкортостан на 2019-2021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год</w:t>
      </w:r>
      <w:r w:rsidR="00770CA4">
        <w:rPr>
          <w:rFonts w:ascii="Times New Roman" w:hAnsi="Times New Roman" w:cs="Times New Roman"/>
          <w:sz w:val="28"/>
          <w:szCs w:val="28"/>
        </w:rPr>
        <w:t>ы, утвержденного распоряжением г</w:t>
      </w:r>
      <w:r w:rsidRPr="00634A4E">
        <w:rPr>
          <w:rFonts w:ascii="Times New Roman" w:hAnsi="Times New Roman" w:cs="Times New Roman"/>
          <w:sz w:val="28"/>
          <w:szCs w:val="28"/>
        </w:rPr>
        <w:t>ла</w:t>
      </w:r>
      <w:r w:rsidR="00770CA4">
        <w:rPr>
          <w:rFonts w:ascii="Times New Roman" w:hAnsi="Times New Roman" w:cs="Times New Roman"/>
          <w:sz w:val="28"/>
          <w:szCs w:val="28"/>
        </w:rPr>
        <w:t xml:space="preserve">вы Республики Башкортостан от </w:t>
      </w:r>
      <w:r w:rsidR="00F57F63">
        <w:rPr>
          <w:rFonts w:ascii="Times New Roman" w:hAnsi="Times New Roman" w:cs="Times New Roman"/>
          <w:sz w:val="28"/>
          <w:szCs w:val="28"/>
        </w:rPr>
        <w:t xml:space="preserve">  </w:t>
      </w:r>
      <w:r w:rsidR="00770CA4">
        <w:rPr>
          <w:rFonts w:ascii="Times New Roman" w:hAnsi="Times New Roman" w:cs="Times New Roman"/>
          <w:sz w:val="28"/>
          <w:szCs w:val="28"/>
        </w:rPr>
        <w:t>24</w:t>
      </w:r>
      <w:r w:rsidRPr="00634A4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70CA4">
        <w:rPr>
          <w:rFonts w:ascii="Times New Roman" w:hAnsi="Times New Roman" w:cs="Times New Roman"/>
          <w:sz w:val="28"/>
          <w:szCs w:val="28"/>
        </w:rPr>
        <w:t>8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года № РГ-</w:t>
      </w:r>
      <w:r w:rsidR="00770CA4">
        <w:rPr>
          <w:rFonts w:ascii="Times New Roman" w:hAnsi="Times New Roman" w:cs="Times New Roman"/>
          <w:sz w:val="28"/>
          <w:szCs w:val="28"/>
        </w:rPr>
        <w:t xml:space="preserve">280  </w:t>
      </w:r>
      <w:proofErr w:type="spellStart"/>
      <w:proofErr w:type="gramStart"/>
      <w:r w:rsidRPr="00634A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4A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70CA4" w:rsidRDefault="00770CA4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</w:t>
      </w:r>
      <w:r w:rsidR="00F57F63">
        <w:rPr>
          <w:rFonts w:ascii="Times New Roman" w:hAnsi="Times New Roman" w:cs="Times New Roman"/>
          <w:sz w:val="28"/>
          <w:szCs w:val="28"/>
        </w:rPr>
        <w:t xml:space="preserve"> в сельском поселении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9C4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272037" w:rsidRPr="00770C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1572" w:rsidRPr="00770CA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970" w:rsidRPr="00770CA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F3970" w:rsidRPr="00770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9564EE" w:rsidRPr="00770CA4">
        <w:rPr>
          <w:rFonts w:ascii="Times New Roman" w:hAnsi="Times New Roman" w:cs="Times New Roman"/>
          <w:sz w:val="28"/>
          <w:szCs w:val="28"/>
        </w:rPr>
        <w:t>9</w:t>
      </w:r>
      <w:r w:rsidR="008F3970" w:rsidRPr="00770CA4">
        <w:rPr>
          <w:rFonts w:ascii="Times New Roman" w:hAnsi="Times New Roman" w:cs="Times New Roman"/>
          <w:sz w:val="28"/>
          <w:szCs w:val="28"/>
        </w:rPr>
        <w:t xml:space="preserve"> </w:t>
      </w:r>
      <w:r w:rsidRPr="00770CA4">
        <w:rPr>
          <w:rFonts w:ascii="Times New Roman" w:hAnsi="Times New Roman" w:cs="Times New Roman"/>
          <w:sz w:val="28"/>
          <w:szCs w:val="28"/>
        </w:rPr>
        <w:t xml:space="preserve">– 2021 </w:t>
      </w:r>
      <w:r w:rsidR="008F3970" w:rsidRPr="00770CA4">
        <w:rPr>
          <w:rFonts w:ascii="Times New Roman" w:hAnsi="Times New Roman" w:cs="Times New Roman"/>
          <w:sz w:val="28"/>
          <w:szCs w:val="28"/>
        </w:rPr>
        <w:t>г</w:t>
      </w:r>
      <w:r w:rsidR="00634A4E" w:rsidRPr="00770CA4">
        <w:rPr>
          <w:rFonts w:ascii="Times New Roman" w:hAnsi="Times New Roman" w:cs="Times New Roman"/>
          <w:sz w:val="28"/>
          <w:szCs w:val="28"/>
        </w:rPr>
        <w:t>од</w:t>
      </w:r>
      <w:r w:rsidRPr="00770CA4">
        <w:rPr>
          <w:rFonts w:ascii="Times New Roman" w:hAnsi="Times New Roman" w:cs="Times New Roman"/>
          <w:sz w:val="28"/>
          <w:szCs w:val="28"/>
        </w:rPr>
        <w:t>ы</w:t>
      </w:r>
      <w:r w:rsidR="006569BB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="00F57F63" w:rsidRPr="00F57F63">
        <w:rPr>
          <w:rFonts w:ascii="Times New Roman" w:hAnsi="Times New Roman" w:cs="Times New Roman"/>
          <w:sz w:val="28"/>
          <w:szCs w:val="28"/>
        </w:rPr>
        <w:t xml:space="preserve"> </w:t>
      </w:r>
      <w:r w:rsidR="00F57F63" w:rsidRPr="00770CA4">
        <w:rPr>
          <w:rFonts w:ascii="Times New Roman" w:hAnsi="Times New Roman" w:cs="Times New Roman"/>
          <w:sz w:val="28"/>
          <w:szCs w:val="28"/>
        </w:rPr>
        <w:t>(приложение №1)</w:t>
      </w:r>
      <w:r w:rsidR="008F3970" w:rsidRPr="00770CA4">
        <w:rPr>
          <w:rFonts w:ascii="Times New Roman" w:hAnsi="Times New Roman" w:cs="Times New Roman"/>
          <w:sz w:val="28"/>
          <w:szCs w:val="28"/>
        </w:rPr>
        <w:t>.</w:t>
      </w:r>
    </w:p>
    <w:p w:rsidR="00770CA4" w:rsidRPr="00770CA4" w:rsidRDefault="00770CA4" w:rsidP="00770CA4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A4">
        <w:rPr>
          <w:rFonts w:ascii="Times New Roman" w:hAnsi="Times New Roman" w:cs="Times New Roman"/>
          <w:sz w:val="28"/>
          <w:szCs w:val="28"/>
        </w:rPr>
        <w:t>2.</w:t>
      </w:r>
      <w:r w:rsidR="00F57F63">
        <w:rPr>
          <w:rFonts w:ascii="Times New Roman" w:hAnsi="Times New Roman" w:cs="Times New Roman"/>
          <w:sz w:val="28"/>
          <w:szCs w:val="28"/>
        </w:rPr>
        <w:t xml:space="preserve"> </w:t>
      </w:r>
      <w:r w:rsidRPr="00770C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A2C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23F7">
        <w:rPr>
          <w:rFonts w:ascii="Times New Roman" w:hAnsi="Times New Roman" w:cs="Times New Roman"/>
          <w:sz w:val="28"/>
          <w:szCs w:val="28"/>
        </w:rPr>
        <w:t>от 01 февраля 2018 года №19</w:t>
      </w:r>
      <w:r w:rsidR="00F57F63">
        <w:rPr>
          <w:rFonts w:ascii="Times New Roman" w:hAnsi="Times New Roman" w:cs="Times New Roman"/>
          <w:sz w:val="28"/>
          <w:szCs w:val="28"/>
        </w:rPr>
        <w:t xml:space="preserve"> «</w:t>
      </w:r>
      <w:r w:rsidRPr="00770CA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на территории сельского поселения </w:t>
      </w:r>
      <w:proofErr w:type="spellStart"/>
      <w:r w:rsidR="00BF19C4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770CA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70CA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70CA4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 w:rsidR="003A23F7">
        <w:rPr>
          <w:rFonts w:ascii="Times New Roman" w:hAnsi="Times New Roman" w:cs="Times New Roman"/>
          <w:sz w:val="28"/>
          <w:szCs w:val="28"/>
        </w:rPr>
        <w:t>лики Башкортостан  на 2018-2019</w:t>
      </w:r>
      <w:r w:rsidR="00F57F63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F7">
        <w:rPr>
          <w:rFonts w:ascii="Times New Roman" w:hAnsi="Times New Roman" w:cs="Times New Roman"/>
          <w:sz w:val="28"/>
          <w:szCs w:val="28"/>
        </w:rPr>
        <w:t>ы</w:t>
      </w:r>
      <w:r w:rsidR="00F57F63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8F3970" w:rsidRPr="00634A4E" w:rsidRDefault="00770CA4" w:rsidP="00E91572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970" w:rsidRPr="00634A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3970" w:rsidRPr="00634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3970" w:rsidRPr="00634A4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54C6F" w:rsidRPr="00634A4E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4C6F" w:rsidRPr="00634A4E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70" w:rsidRPr="00634A4E" w:rsidRDefault="008F3970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34A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34A4E">
        <w:rPr>
          <w:rFonts w:ascii="Times New Roman" w:hAnsi="Times New Roman" w:cs="Times New Roman"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sz w:val="28"/>
          <w:szCs w:val="28"/>
        </w:rPr>
        <w:t xml:space="preserve">поселении          </w:t>
      </w:r>
      <w:r w:rsidR="003A23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3A23F7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</w:p>
    <w:p w:rsidR="008F3970" w:rsidRPr="00070A70" w:rsidRDefault="008F3970" w:rsidP="00070A70">
      <w:pPr>
        <w:pStyle w:val="a3"/>
        <w:shd w:val="clear" w:color="auto" w:fill="auto"/>
        <w:spacing w:after="459" w:line="370" w:lineRule="exact"/>
        <w:ind w:right="-285" w:firstLine="0"/>
        <w:rPr>
          <w:sz w:val="24"/>
          <w:szCs w:val="24"/>
        </w:rPr>
        <w:sectPr w:rsidR="008F3970" w:rsidRPr="00070A70" w:rsidSect="008F39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9C4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07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070A7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70A70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70A7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F19C4">
        <w:rPr>
          <w:rFonts w:ascii="Times New Roman" w:hAnsi="Times New Roman" w:cs="Times New Roman"/>
          <w:sz w:val="24"/>
          <w:szCs w:val="24"/>
        </w:rPr>
        <w:t xml:space="preserve">17 мая </w:t>
      </w:r>
      <w:r w:rsidR="00F54C6F">
        <w:rPr>
          <w:rFonts w:ascii="Times New Roman" w:hAnsi="Times New Roman" w:cs="Times New Roman"/>
          <w:sz w:val="24"/>
          <w:szCs w:val="24"/>
        </w:rPr>
        <w:t xml:space="preserve"> </w:t>
      </w:r>
      <w:r w:rsidRPr="00070A70">
        <w:rPr>
          <w:rFonts w:ascii="Times New Roman" w:hAnsi="Times New Roman" w:cs="Times New Roman"/>
          <w:sz w:val="24"/>
          <w:szCs w:val="24"/>
        </w:rPr>
        <w:t>201</w:t>
      </w:r>
      <w:r w:rsidR="0059785E">
        <w:rPr>
          <w:rFonts w:ascii="Times New Roman" w:hAnsi="Times New Roman" w:cs="Times New Roman"/>
          <w:sz w:val="24"/>
          <w:szCs w:val="24"/>
        </w:rPr>
        <w:t>9</w:t>
      </w:r>
      <w:r w:rsidRPr="00070A70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BF19C4">
        <w:rPr>
          <w:rFonts w:ascii="Times New Roman" w:hAnsi="Times New Roman" w:cs="Times New Roman"/>
          <w:sz w:val="24"/>
          <w:szCs w:val="24"/>
        </w:rPr>
        <w:t>42</w:t>
      </w:r>
    </w:p>
    <w:p w:rsidR="001A6B39" w:rsidRPr="00070A70" w:rsidRDefault="001A6B39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11" w:rsidRPr="00770CA4" w:rsidRDefault="00213311" w:rsidP="001A6B39">
      <w:pPr>
        <w:pStyle w:val="a3"/>
        <w:shd w:val="clear" w:color="auto" w:fill="auto"/>
        <w:spacing w:after="459" w:line="370" w:lineRule="exact"/>
        <w:ind w:left="20" w:right="20" w:firstLine="700"/>
        <w:jc w:val="center"/>
        <w:rPr>
          <w:b/>
          <w:sz w:val="24"/>
          <w:szCs w:val="24"/>
        </w:rPr>
      </w:pPr>
      <w:r w:rsidRPr="00770CA4">
        <w:rPr>
          <w:b/>
          <w:sz w:val="24"/>
          <w:szCs w:val="24"/>
        </w:rPr>
        <w:t xml:space="preserve"> ПЛАН МЕРОПРИЯТИЙ ПО ПРОТИВОДЕЙСТВИЮ КОРРУПЦИИ </w:t>
      </w:r>
      <w:r w:rsidR="00F57F63">
        <w:rPr>
          <w:b/>
          <w:sz w:val="24"/>
          <w:szCs w:val="24"/>
        </w:rPr>
        <w:t>В СЕЛЬСКОМ ПОСЕЛЕНИИ</w:t>
      </w:r>
      <w:r w:rsidRPr="00770CA4">
        <w:rPr>
          <w:b/>
          <w:sz w:val="24"/>
          <w:szCs w:val="24"/>
        </w:rPr>
        <w:t xml:space="preserve">  </w:t>
      </w:r>
      <w:r w:rsidR="00BF19C4">
        <w:rPr>
          <w:b/>
          <w:sz w:val="24"/>
          <w:szCs w:val="24"/>
        </w:rPr>
        <w:t>ЧЕБЕНЛИНСКИЙ</w:t>
      </w:r>
      <w:r w:rsidR="00070A70" w:rsidRPr="00770CA4">
        <w:rPr>
          <w:b/>
          <w:sz w:val="24"/>
          <w:szCs w:val="24"/>
        </w:rPr>
        <w:t xml:space="preserve"> СЕЛЬСОВЕТ МУНИЦИПАЬНОГО РАЙОНА АЛЬШЕЕВСКИЙ РАЙОН на</w:t>
      </w:r>
      <w:r w:rsidRPr="00770CA4">
        <w:rPr>
          <w:b/>
          <w:sz w:val="24"/>
          <w:szCs w:val="24"/>
        </w:rPr>
        <w:t xml:space="preserve"> 201</w:t>
      </w:r>
      <w:r w:rsidR="00DA0E83" w:rsidRPr="00770CA4">
        <w:rPr>
          <w:b/>
          <w:sz w:val="24"/>
          <w:szCs w:val="24"/>
        </w:rPr>
        <w:t>9</w:t>
      </w:r>
      <w:r w:rsidRPr="00770CA4">
        <w:rPr>
          <w:b/>
          <w:sz w:val="24"/>
          <w:szCs w:val="24"/>
        </w:rPr>
        <w:t xml:space="preserve"> </w:t>
      </w:r>
      <w:r w:rsidR="00770CA4" w:rsidRPr="00770CA4">
        <w:rPr>
          <w:b/>
          <w:sz w:val="24"/>
          <w:szCs w:val="24"/>
        </w:rPr>
        <w:t xml:space="preserve">-2021 </w:t>
      </w:r>
      <w:r w:rsidRPr="00770CA4">
        <w:rPr>
          <w:b/>
          <w:sz w:val="24"/>
          <w:szCs w:val="24"/>
        </w:rPr>
        <w:t>год</w:t>
      </w:r>
      <w:r w:rsidR="00770CA4" w:rsidRPr="00770CA4">
        <w:rPr>
          <w:b/>
          <w:sz w:val="24"/>
          <w:szCs w:val="24"/>
        </w:rPr>
        <w:t>ы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8114"/>
        <w:gridCol w:w="3286"/>
        <w:gridCol w:w="3376"/>
      </w:tblGrid>
      <w:tr w:rsidR="00213311" w:rsidRPr="00070A70" w:rsidTr="00232EB2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0A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0A70">
              <w:rPr>
                <w:sz w:val="24"/>
                <w:szCs w:val="24"/>
              </w:rPr>
              <w:t>/</w:t>
            </w:r>
            <w:proofErr w:type="spellStart"/>
            <w:r w:rsidRPr="00070A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24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Исполнители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Сроки исполнения</w:t>
            </w:r>
          </w:p>
        </w:tc>
      </w:tr>
      <w:tr w:rsidR="00213311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39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16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4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Принятие (корректировка) плана (программ) по противодействию коррупции с учетом специфики деятельности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F04FBD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до 31 января 2019 года, далее - по мере 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F04FBD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 мере 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 муниципального района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Альшеевский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район. Обеспечение устранения выявленных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коррупциогенных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факторов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</w:p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</w:t>
            </w:r>
            <w:r w:rsidR="00C33A63">
              <w:rPr>
                <w:rStyle w:val="22"/>
                <w:sz w:val="24"/>
                <w:szCs w:val="24"/>
              </w:rPr>
              <w:t>в нормативных правовых актов  на официальном сайте</w:t>
            </w: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сельского </w:t>
            </w:r>
            <w:r w:rsidR="00C33A63">
              <w:rPr>
                <w:rStyle w:val="22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BF19C4">
              <w:rPr>
                <w:rStyle w:val="22"/>
                <w:sz w:val="24"/>
                <w:szCs w:val="24"/>
              </w:rPr>
              <w:t>Чебенлинский</w:t>
            </w:r>
            <w:proofErr w:type="spellEnd"/>
            <w:r w:rsidR="00C33A63">
              <w:rPr>
                <w:rStyle w:val="22"/>
                <w:sz w:val="24"/>
                <w:szCs w:val="24"/>
              </w:rPr>
              <w:t xml:space="preserve"> сельсовет </w:t>
            </w:r>
            <w:r w:rsidRPr="00F04FBD">
              <w:rPr>
                <w:rStyle w:val="22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Альшеевский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 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правоприменения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нормативных правовых актов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 xml:space="preserve">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коррупциогенных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факторов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Принятие мер, направленных на повышение эффективно</w:t>
            </w:r>
            <w:r w:rsidR="00C33A63">
              <w:rPr>
                <w:rStyle w:val="22"/>
                <w:sz w:val="24"/>
                <w:szCs w:val="24"/>
              </w:rPr>
              <w:t>сти деятельности должностных лиц</w:t>
            </w:r>
            <w:r w:rsidRPr="00F04FBD">
              <w:rPr>
                <w:rStyle w:val="22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  муниципальные должности, </w:t>
            </w:r>
            <w:r w:rsidR="00C33A63">
              <w:rPr>
                <w:rStyle w:val="22"/>
                <w:sz w:val="24"/>
                <w:szCs w:val="24"/>
              </w:rPr>
              <w:t>должности муниципальной службы</w:t>
            </w:r>
            <w:r w:rsidR="00232EB2">
              <w:rPr>
                <w:rStyle w:val="1"/>
                <w:rFonts w:eastAsia="Tahoma"/>
                <w:sz w:val="28"/>
                <w:szCs w:val="28"/>
              </w:rPr>
              <w:t xml:space="preserve">, </w:t>
            </w:r>
            <w:r w:rsidR="00232EB2" w:rsidRPr="00232EB2">
              <w:rPr>
                <w:rStyle w:val="20"/>
                <w:rFonts w:eastAsia="Tahoma"/>
                <w:sz w:val="24"/>
                <w:szCs w:val="24"/>
              </w:rPr>
              <w:t>должности руководителей муниципальных учреждений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04FBD">
              <w:rPr>
                <w:rStyle w:val="22"/>
                <w:sz w:val="24"/>
                <w:szCs w:val="24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 муниципальной службы, замещение которых связано с коррупционными </w:t>
            </w:r>
            <w:r w:rsidRPr="00F04FBD">
              <w:rPr>
                <w:rStyle w:val="22"/>
                <w:sz w:val="24"/>
                <w:szCs w:val="24"/>
              </w:rPr>
              <w:lastRenderedPageBreak/>
              <w:t>рисками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  <w:r w:rsidR="00232EB2">
              <w:rPr>
                <w:rStyle w:val="22"/>
                <w:sz w:val="24"/>
                <w:szCs w:val="24"/>
              </w:rPr>
              <w:t>,</w:t>
            </w:r>
            <w:r w:rsidR="00232EB2" w:rsidRPr="00506DBC">
              <w:rPr>
                <w:rStyle w:val="1"/>
                <w:rFonts w:eastAsia="Tahoma"/>
                <w:sz w:val="28"/>
                <w:szCs w:val="28"/>
              </w:rPr>
              <w:t xml:space="preserve"> </w:t>
            </w:r>
            <w:r w:rsidR="00232EB2" w:rsidRPr="00232EB2">
              <w:rPr>
                <w:rStyle w:val="20"/>
                <w:rFonts w:eastAsia="Tahoma"/>
                <w:sz w:val="24"/>
                <w:szCs w:val="24"/>
              </w:rPr>
              <w:t>руководителями  муниципальных учреждений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C33A63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Управляющий делами администрации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ежегодно, до 1 июля текущего года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 в органах местного самоуправления  </w:t>
            </w:r>
            <w:r w:rsidR="00C33A63">
              <w:rPr>
                <w:rStyle w:val="22"/>
                <w:sz w:val="24"/>
                <w:szCs w:val="24"/>
              </w:rPr>
              <w:t xml:space="preserve">сельского поселения </w:t>
            </w:r>
            <w:proofErr w:type="spellStart"/>
            <w:r w:rsidR="00BF19C4">
              <w:rPr>
                <w:rStyle w:val="22"/>
                <w:sz w:val="24"/>
                <w:szCs w:val="24"/>
              </w:rPr>
              <w:t>Чебенлинский</w:t>
            </w:r>
            <w:proofErr w:type="spellEnd"/>
            <w:r w:rsidR="00C33A63">
              <w:rPr>
                <w:rStyle w:val="22"/>
                <w:sz w:val="24"/>
                <w:szCs w:val="24"/>
              </w:rPr>
              <w:t xml:space="preserve"> сельсовет </w:t>
            </w:r>
            <w:r w:rsidRPr="00F04FBD">
              <w:rPr>
                <w:rStyle w:val="22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Альшеевский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район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770CA4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 мере</w:t>
            </w:r>
          </w:p>
          <w:p w:rsidR="00770CA4" w:rsidRPr="00F04FBD" w:rsidRDefault="00770CA4" w:rsidP="00770CA4">
            <w:pPr>
              <w:pStyle w:val="21"/>
              <w:shd w:val="clear" w:color="auto" w:fill="auto"/>
              <w:spacing w:before="60" w:after="0" w:line="260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необходимости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04FBD">
              <w:rPr>
                <w:rStyle w:val="22"/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C33A63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C33A63">
              <w:rPr>
                <w:rStyle w:val="22"/>
                <w:sz w:val="24"/>
                <w:szCs w:val="24"/>
              </w:rPr>
              <w:t xml:space="preserve"> </w:t>
            </w:r>
            <w:r w:rsidR="00C33A63" w:rsidRPr="00F04FBD">
              <w:rPr>
                <w:rStyle w:val="22"/>
                <w:sz w:val="24"/>
                <w:szCs w:val="24"/>
              </w:rPr>
              <w:t xml:space="preserve">  Управляющий делами  администрации</w:t>
            </w:r>
            <w:r w:rsidR="00C33A63">
              <w:rPr>
                <w:rStyle w:val="2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31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 позднее одного года со дня</w:t>
            </w:r>
          </w:p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поступления на службу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 муниципального района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Альшеевский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район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антикоррупционной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работы (ИС «Мониторинг»)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232EB2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</w:t>
            </w:r>
            <w:r w:rsidR="00232EB2">
              <w:rPr>
                <w:rStyle w:val="22"/>
                <w:sz w:val="24"/>
                <w:szCs w:val="24"/>
              </w:rPr>
              <w:t xml:space="preserve"> </w:t>
            </w:r>
            <w:r w:rsidR="00232EB2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ежеквартально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антикоррупционного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законодательства </w:t>
            </w:r>
            <w:r w:rsidR="00F57F63">
              <w:rPr>
                <w:rStyle w:val="22"/>
                <w:sz w:val="24"/>
                <w:szCs w:val="24"/>
              </w:rPr>
              <w:t>и ответов на них в Управление Г</w:t>
            </w:r>
            <w:r w:rsidRPr="00F04FBD">
              <w:rPr>
                <w:rStyle w:val="22"/>
                <w:sz w:val="24"/>
                <w:szCs w:val="24"/>
              </w:rPr>
              <w:t>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практики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ind w:left="180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ежеквартально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C33A63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770CA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070A70" w:rsidRDefault="005F4851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</w:t>
            </w:r>
            <w:r w:rsidRPr="00F04FBD">
              <w:rPr>
                <w:rStyle w:val="22"/>
                <w:sz w:val="24"/>
                <w:szCs w:val="24"/>
              </w:rPr>
              <w:lastRenderedPageBreak/>
              <w:t>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5F485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lastRenderedPageBreak/>
              <w:t xml:space="preserve">  </w:t>
            </w:r>
            <w:r w:rsidR="005F4851">
              <w:rPr>
                <w:rStyle w:val="22"/>
                <w:sz w:val="24"/>
                <w:szCs w:val="24"/>
              </w:rPr>
              <w:t xml:space="preserve"> </w:t>
            </w:r>
            <w:r w:rsidR="005F4851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CA4" w:rsidRPr="00F04FBD" w:rsidRDefault="00770CA4" w:rsidP="00770CA4">
            <w:pPr>
              <w:pStyle w:val="21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не реже 1 раза в 3 года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8A2C1A" w:rsidP="0045439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31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ежегодно в декабре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F04FBD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04FBD">
              <w:rPr>
                <w:rStyle w:val="22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  органов местного самоуправления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 xml:space="preserve">Администрация </w:t>
            </w:r>
            <w:r w:rsidR="008A2C1A">
              <w:rPr>
                <w:rStyle w:val="22"/>
                <w:sz w:val="24"/>
                <w:szCs w:val="24"/>
              </w:rPr>
              <w:t xml:space="preserve">и Совет </w:t>
            </w:r>
            <w:r w:rsidR="008A2C1A" w:rsidRPr="00F04FBD">
              <w:rPr>
                <w:rStyle w:val="22"/>
                <w:sz w:val="24"/>
                <w:szCs w:val="24"/>
              </w:rPr>
              <w:t>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  <w:tr w:rsidR="00454394" w:rsidRPr="00070A70" w:rsidTr="00232EB2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070A70" w:rsidRDefault="008A2C1A" w:rsidP="008A2C1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F04FBD">
              <w:rPr>
                <w:rStyle w:val="22"/>
                <w:sz w:val="24"/>
                <w:szCs w:val="24"/>
              </w:rPr>
              <w:t>аффилированности</w:t>
            </w:r>
            <w:proofErr w:type="spellEnd"/>
            <w:r w:rsidRPr="00F04FBD">
              <w:rPr>
                <w:rStyle w:val="22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8A2C1A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 xml:space="preserve">  </w:t>
            </w:r>
            <w:r w:rsidR="008A2C1A">
              <w:rPr>
                <w:rStyle w:val="22"/>
                <w:sz w:val="24"/>
                <w:szCs w:val="24"/>
              </w:rPr>
              <w:t xml:space="preserve"> </w:t>
            </w:r>
            <w:r w:rsidR="008A2C1A" w:rsidRPr="00F04FBD">
              <w:rPr>
                <w:rStyle w:val="2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94" w:rsidRPr="00F04FBD" w:rsidRDefault="00454394" w:rsidP="00454394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F04FBD">
              <w:rPr>
                <w:rStyle w:val="22"/>
                <w:sz w:val="24"/>
                <w:szCs w:val="24"/>
              </w:rPr>
              <w:t>постоянно</w:t>
            </w:r>
          </w:p>
        </w:tc>
      </w:tr>
    </w:tbl>
    <w:p w:rsidR="00012316" w:rsidRPr="00070A70" w:rsidRDefault="00012316">
      <w:pPr>
        <w:rPr>
          <w:sz w:val="24"/>
          <w:szCs w:val="24"/>
        </w:rPr>
      </w:pPr>
    </w:p>
    <w:sectPr w:rsidR="00012316" w:rsidRPr="00070A70" w:rsidSect="008F3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0F46"/>
    <w:multiLevelType w:val="hybridMultilevel"/>
    <w:tmpl w:val="EA5695E6"/>
    <w:lvl w:ilvl="0" w:tplc="2DD83CD6">
      <w:start w:val="1"/>
      <w:numFmt w:val="decimal"/>
      <w:lvlText w:val="%1."/>
      <w:lvlJc w:val="left"/>
      <w:pPr>
        <w:ind w:left="783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11"/>
    <w:rsid w:val="0000288D"/>
    <w:rsid w:val="00012316"/>
    <w:rsid w:val="000205A7"/>
    <w:rsid w:val="000541F1"/>
    <w:rsid w:val="000634C2"/>
    <w:rsid w:val="00070A70"/>
    <w:rsid w:val="00090A8B"/>
    <w:rsid w:val="000B7FD4"/>
    <w:rsid w:val="00126E7E"/>
    <w:rsid w:val="001358D6"/>
    <w:rsid w:val="001A6B39"/>
    <w:rsid w:val="00213311"/>
    <w:rsid w:val="00232EB2"/>
    <w:rsid w:val="00251FA5"/>
    <w:rsid w:val="00254F7C"/>
    <w:rsid w:val="00272037"/>
    <w:rsid w:val="00390FB2"/>
    <w:rsid w:val="003A23F7"/>
    <w:rsid w:val="003F146D"/>
    <w:rsid w:val="00454394"/>
    <w:rsid w:val="00521757"/>
    <w:rsid w:val="00545FCD"/>
    <w:rsid w:val="00546911"/>
    <w:rsid w:val="00572EBD"/>
    <w:rsid w:val="0059785E"/>
    <w:rsid w:val="005F4851"/>
    <w:rsid w:val="0060653A"/>
    <w:rsid w:val="00634A4E"/>
    <w:rsid w:val="00651CBD"/>
    <w:rsid w:val="006569BB"/>
    <w:rsid w:val="00685808"/>
    <w:rsid w:val="006D0B62"/>
    <w:rsid w:val="00770CA4"/>
    <w:rsid w:val="00801C75"/>
    <w:rsid w:val="008A1C79"/>
    <w:rsid w:val="008A2C1A"/>
    <w:rsid w:val="008F3970"/>
    <w:rsid w:val="008F5EB2"/>
    <w:rsid w:val="0091195B"/>
    <w:rsid w:val="0091216C"/>
    <w:rsid w:val="009564EE"/>
    <w:rsid w:val="009A2123"/>
    <w:rsid w:val="009D7F5C"/>
    <w:rsid w:val="009F23F8"/>
    <w:rsid w:val="00AF3AFD"/>
    <w:rsid w:val="00BB3BD4"/>
    <w:rsid w:val="00BD5A3D"/>
    <w:rsid w:val="00BF19C4"/>
    <w:rsid w:val="00C324A0"/>
    <w:rsid w:val="00C33A63"/>
    <w:rsid w:val="00CE2079"/>
    <w:rsid w:val="00DA0E83"/>
    <w:rsid w:val="00DD3371"/>
    <w:rsid w:val="00E86B02"/>
    <w:rsid w:val="00E91572"/>
    <w:rsid w:val="00E93F99"/>
    <w:rsid w:val="00EA5F79"/>
    <w:rsid w:val="00EB6257"/>
    <w:rsid w:val="00EE7FB0"/>
    <w:rsid w:val="00F04FBD"/>
    <w:rsid w:val="00F54C6F"/>
    <w:rsid w:val="00F5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33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13311"/>
    <w:pPr>
      <w:shd w:val="clear" w:color="auto" w:fill="FFFFFF"/>
      <w:spacing w:after="0" w:line="326" w:lineRule="exact"/>
      <w:ind w:hanging="21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311"/>
  </w:style>
  <w:style w:type="character" w:customStyle="1" w:styleId="7">
    <w:name w:val="Основной текст (7)_"/>
    <w:basedOn w:val="a0"/>
    <w:link w:val="70"/>
    <w:uiPriority w:val="99"/>
    <w:rsid w:val="002133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13311"/>
    <w:pPr>
      <w:shd w:val="clear" w:color="auto" w:fill="FFFFFF"/>
      <w:spacing w:after="300" w:line="317" w:lineRule="exact"/>
      <w:ind w:firstLine="2440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rsid w:val="008F3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F3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F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5A7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770C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basedOn w:val="2"/>
    <w:rsid w:val="00770CA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70CA4"/>
    <w:pPr>
      <w:widowControl w:val="0"/>
      <w:shd w:val="clear" w:color="auto" w:fill="FFFFFF"/>
      <w:spacing w:before="540" w:after="9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232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 Spacing"/>
    <w:uiPriority w:val="1"/>
    <w:qFormat/>
    <w:rsid w:val="00CE20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45</cp:revision>
  <cp:lastPrinted>2019-05-30T04:20:00Z</cp:lastPrinted>
  <dcterms:created xsi:type="dcterms:W3CDTF">2018-08-03T11:33:00Z</dcterms:created>
  <dcterms:modified xsi:type="dcterms:W3CDTF">2019-05-30T04:21:00Z</dcterms:modified>
</cp:coreProperties>
</file>